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75E3" w14:textId="4E5043A8" w:rsidR="00AE5C71" w:rsidRDefault="0037743B" w:rsidP="00F67E5F">
      <w:pPr>
        <w:pStyle w:val="Titolo1"/>
        <w:spacing w:line="276" w:lineRule="auto"/>
        <w:ind w:right="3236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</w:t>
      </w:r>
      <w:r w:rsidR="00FE7A3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il </w:t>
      </w:r>
      <w:r w:rsidR="00BA3549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secondo</w:t>
      </w:r>
      <w:r w:rsidR="00FE7A3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ciclo della Scuola Primaria 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si propone l’adozione </w:t>
      </w:r>
    </w:p>
    <w:p w14:paraId="2E57349E" w14:textId="55B0394E" w:rsidR="0037743B" w:rsidRPr="00AE5C71" w:rsidRDefault="00BA3549" w:rsidP="00AE5C71">
      <w:pPr>
        <w:pStyle w:val="Titolo1"/>
        <w:spacing w:line="360" w:lineRule="auto"/>
        <w:ind w:right="3238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3A9A1A2" wp14:editId="71B6B1E0">
            <wp:simplePos x="0" y="0"/>
            <wp:positionH relativeFrom="column">
              <wp:posOffset>4855210</wp:posOffset>
            </wp:positionH>
            <wp:positionV relativeFrom="paragraph">
              <wp:posOffset>24765</wp:posOffset>
            </wp:positionV>
            <wp:extent cx="1660525" cy="343535"/>
            <wp:effectExtent l="0" t="0" r="0" b="0"/>
            <wp:wrapNone/>
            <wp:docPr id="4" name="Immagine 4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="0037743B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 w:rsid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 w:rsidR="0027150F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>C</w:t>
      </w:r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>HE MERAVIGLIA!</w:t>
      </w:r>
      <w:r w:rsidR="0037743B" w:rsidRPr="00AE5C71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</w:t>
      </w:r>
      <w:r w:rsidR="0037743B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del Gruppo </w:t>
      </w:r>
      <w:r w:rsidR="00FE7A3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Editoriale </w:t>
      </w:r>
      <w:r w:rsidR="0037743B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Raffaello</w:t>
      </w:r>
    </w:p>
    <w:p w14:paraId="5688B45F" w14:textId="61F4BA7F" w:rsidR="000953E7" w:rsidRDefault="0027150F" w:rsidP="000953E7">
      <w:pPr>
        <w:spacing w:after="0" w:line="240" w:lineRule="auto"/>
        <w:ind w:right="3662"/>
        <w:rPr>
          <w:rFonts w:ascii="Calibri" w:eastAsia="Calibri" w:hAnsi="Calibri" w:cs="Calibri"/>
          <w:b/>
          <w:bCs/>
          <w:i/>
          <w:spacing w:val="11"/>
        </w:rPr>
      </w:pPr>
      <w:r w:rsidRPr="005C3BEA">
        <w:rPr>
          <w:b/>
          <w:bCs/>
          <w:i/>
        </w:rPr>
        <w:t>C</w:t>
      </w:r>
      <w:r w:rsidR="00BA3549">
        <w:rPr>
          <w:b/>
          <w:bCs/>
          <w:i/>
        </w:rPr>
        <w:t>HE MERAVIGLIA</w:t>
      </w:r>
      <w:r w:rsidR="00623670" w:rsidRPr="005C3BEA">
        <w:rPr>
          <w:rFonts w:cstheme="minorHAnsi"/>
          <w:i/>
        </w:rPr>
        <w:t xml:space="preserve"> </w:t>
      </w:r>
      <w:r w:rsidR="00BA3549">
        <w:rPr>
          <w:rFonts w:ascii="Calibri" w:eastAsia="Calibri" w:hAnsi="Calibri" w:cs="Calibri"/>
          <w:i/>
          <w:spacing w:val="-4"/>
        </w:rPr>
        <w:t>può</w:t>
      </w:r>
      <w:r w:rsidR="00BA3549" w:rsidRPr="00B00DCC">
        <w:rPr>
          <w:rFonts w:ascii="Calibri" w:eastAsia="Calibri" w:hAnsi="Calibri" w:cs="Calibri"/>
          <w:i/>
          <w:spacing w:val="-12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6"/>
        </w:rPr>
        <w:t>essere</w:t>
      </w:r>
      <w:r w:rsidR="00BA3549" w:rsidRPr="00B00DCC">
        <w:rPr>
          <w:rFonts w:ascii="Calibri" w:eastAsia="Calibri" w:hAnsi="Calibri" w:cs="Calibri"/>
          <w:i/>
          <w:spacing w:val="-8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6"/>
        </w:rPr>
        <w:t>adattato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 xml:space="preserve">dall’insegnante </w:t>
      </w:r>
      <w:r w:rsidR="00BA3549" w:rsidRPr="00B00DCC">
        <w:rPr>
          <w:rFonts w:ascii="Calibri" w:eastAsia="Calibri" w:hAnsi="Calibri" w:cs="Calibri"/>
          <w:i/>
        </w:rPr>
        <w:t>a</w:t>
      </w:r>
      <w:r w:rsidR="00BA3549" w:rsidRPr="00B00DCC">
        <w:rPr>
          <w:rFonts w:ascii="Calibri" w:eastAsia="Calibri" w:hAnsi="Calibri" w:cs="Calibri"/>
          <w:i/>
          <w:spacing w:val="-8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6"/>
        </w:rPr>
        <w:t>varie</w:t>
      </w:r>
      <w:r w:rsidR="00BA3549">
        <w:rPr>
          <w:rFonts w:ascii="Calibri" w:eastAsia="Calibri" w:hAnsi="Calibri" w:cs="Calibri"/>
          <w:b/>
          <w:bCs/>
          <w:i/>
          <w:spacing w:val="-6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47"/>
        </w:rPr>
        <w:t xml:space="preserve"> </w:t>
      </w:r>
      <w:r w:rsidR="00BA3549">
        <w:rPr>
          <w:rFonts w:ascii="Calibri" w:eastAsia="Calibri" w:hAnsi="Calibri" w:cs="Calibri"/>
          <w:b/>
          <w:bCs/>
          <w:i/>
          <w:spacing w:val="-47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7"/>
        </w:rPr>
        <w:t>metodologie</w:t>
      </w:r>
      <w:r w:rsidR="00BA3549" w:rsidRPr="00B00DCC">
        <w:rPr>
          <w:rFonts w:ascii="Calibri" w:eastAsia="Calibri" w:hAnsi="Calibri" w:cs="Calibri"/>
          <w:b/>
          <w:bCs/>
          <w:i/>
          <w:spacing w:val="11"/>
        </w:rPr>
        <w:t xml:space="preserve"> </w:t>
      </w:r>
    </w:p>
    <w:p w14:paraId="71ECBC35" w14:textId="6CCF1EE1" w:rsidR="000953E7" w:rsidRDefault="00BA3549" w:rsidP="000953E7">
      <w:pPr>
        <w:spacing w:after="0" w:line="240" w:lineRule="auto"/>
        <w:ind w:right="3662"/>
        <w:rPr>
          <w:rFonts w:ascii="Calibri" w:eastAsia="Calibri" w:hAnsi="Calibri" w:cs="Calibri"/>
          <w:b/>
          <w:bCs/>
        </w:rPr>
      </w:pPr>
      <w:r w:rsidRPr="00B00DCC">
        <w:rPr>
          <w:rFonts w:ascii="Calibri" w:eastAsia="Calibri" w:hAnsi="Calibri" w:cs="Calibri"/>
          <w:b/>
          <w:bCs/>
          <w:i/>
          <w:spacing w:val="-7"/>
        </w:rPr>
        <w:t>d’insegnamento</w:t>
      </w:r>
      <w:r w:rsidRPr="00B00DCC">
        <w:rPr>
          <w:rFonts w:ascii="Calibri" w:eastAsia="Calibri" w:hAnsi="Calibri" w:cs="Calibri"/>
          <w:iCs/>
          <w:spacing w:val="-7"/>
        </w:rPr>
        <w:t xml:space="preserve">, </w:t>
      </w:r>
      <w:r>
        <w:rPr>
          <w:rFonts w:ascii="Calibri" w:eastAsia="Calibri" w:hAnsi="Calibri" w:cs="Calibri"/>
          <w:iCs/>
          <w:spacing w:val="-7"/>
        </w:rPr>
        <w:t>grazie anche ai Quaderni degli esercizi interni con</w:t>
      </w:r>
      <w:r w:rsidRPr="00B00DC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schede, </w:t>
      </w:r>
    </w:p>
    <w:p w14:paraId="06EFD416" w14:textId="5B70CFAE" w:rsidR="000953E7" w:rsidRDefault="003C367C" w:rsidP="000953E7">
      <w:pPr>
        <w:spacing w:after="0" w:line="240" w:lineRule="auto"/>
        <w:ind w:right="3662"/>
        <w:rPr>
          <w:rFonts w:ascii="Calibri" w:eastAsia="Calibri" w:hAnsi="Calibri" w:cs="Calibri"/>
          <w:i/>
          <w:spacing w:val="-43"/>
        </w:rPr>
      </w:pPr>
      <w:r w:rsidRPr="00340686">
        <w:rPr>
          <w:b/>
          <w:bCs/>
          <w:i/>
          <w:noProof/>
          <w:spacing w:val="-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29FEB" wp14:editId="45281FFF">
                <wp:simplePos x="0" y="0"/>
                <wp:positionH relativeFrom="page">
                  <wp:posOffset>4905955</wp:posOffset>
                </wp:positionH>
                <wp:positionV relativeFrom="paragraph">
                  <wp:posOffset>93125</wp:posOffset>
                </wp:positionV>
                <wp:extent cx="2654374" cy="7768424"/>
                <wp:effectExtent l="0" t="0" r="0" b="444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74" cy="77684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E67134" w14:textId="51459AE5" w:rsidR="00BA3549" w:rsidRPr="00203AD6" w:rsidRDefault="00BA3549" w:rsidP="00BA3549">
                            <w:pPr>
                              <w:spacing w:after="0" w:line="207" w:lineRule="exact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87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6"/>
                                <w:sz w:val="20"/>
                              </w:rPr>
                              <w:t>4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5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03"/>
                                <w:sz w:val="20"/>
                              </w:rPr>
                              <w:t>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k</w:t>
                            </w:r>
                            <w:proofErr w:type="gramEnd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94"/>
                                <w:sz w:val="20"/>
                              </w:rPr>
                              <w:t>-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8"/>
                                <w:sz w:val="20"/>
                              </w:rPr>
                              <w:t>m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4"/>
                                <w:sz w:val="20"/>
                              </w:rPr>
                              <w:t>b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3"/>
                                <w:sz w:val="20"/>
                              </w:rPr>
                              <w:t>n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97"/>
                                <w:sz w:val="20"/>
                              </w:rPr>
                              <w:t>r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5"/>
                                <w:sz w:val="20"/>
                              </w:rPr>
                              <w:t>op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ol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4"/>
                                <w:sz w:val="20"/>
                              </w:rPr>
                              <w:t>og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</w:p>
                          <w:p w14:paraId="4691D76B" w14:textId="77777777" w:rsidR="00BA3549" w:rsidRPr="00015135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15135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978-88-472-4879-3</w:t>
                            </w:r>
                          </w:p>
                          <w:p w14:paraId="640203B4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Storia con Quaderno operativo pp. 168</w:t>
                            </w:r>
                          </w:p>
                          <w:p w14:paraId="3C54F672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Geografia con Quaderno operativo pp. 144</w:t>
                            </w:r>
                          </w:p>
                          <w:p w14:paraId="05487061" w14:textId="76EF315C" w:rsidR="00BA3549" w:rsidRPr="00203AD6" w:rsidRDefault="00BA3549" w:rsidP="00BA3549">
                            <w:pPr>
                              <w:spacing w:before="240" w:after="0" w:line="228" w:lineRule="exact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87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6"/>
                                <w:sz w:val="20"/>
                              </w:rPr>
                              <w:t>4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5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03"/>
                                <w:sz w:val="20"/>
                              </w:rPr>
                              <w:t>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k</w:t>
                            </w:r>
                            <w:proofErr w:type="gramEnd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94"/>
                                <w:sz w:val="20"/>
                              </w:rPr>
                              <w:t>-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8"/>
                                <w:sz w:val="20"/>
                              </w:rPr>
                              <w:t>m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4"/>
                                <w:sz w:val="20"/>
                              </w:rPr>
                              <w:t>b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3"/>
                                <w:sz w:val="20"/>
                              </w:rPr>
                              <w:t>n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0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10"/>
                                <w:sz w:val="20"/>
                              </w:rPr>
                              <w:t>f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</w:p>
                          <w:p w14:paraId="470BF7CE" w14:textId="006FC990" w:rsidR="00BA3549" w:rsidRPr="00015135" w:rsidRDefault="00BA3549" w:rsidP="00BA3549">
                            <w:pPr>
                              <w:spacing w:after="0" w:line="237" w:lineRule="exact"/>
                              <w:rPr>
                                <w:rFonts w:ascii="Segoe UI Light" w:eastAsia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015135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015135">
                              <w:rPr>
                                <w:rFonts w:ascii="Segoe UI Light"/>
                                <w:color w:val="201D1E"/>
                                <w:spacing w:val="2"/>
                                <w:sz w:val="18"/>
                              </w:rPr>
                              <w:t>B</w:t>
                            </w:r>
                            <w:r w:rsidRPr="00015135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N </w:t>
                            </w:r>
                            <w:r w:rsidRPr="00C0006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</w:t>
                            </w:r>
                            <w:r w:rsidR="000F313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80</w:t>
                            </w:r>
                            <w:r w:rsidRPr="00C0006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-</w:t>
                            </w:r>
                            <w:r w:rsidR="000F313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</w:t>
                            </w:r>
                          </w:p>
                          <w:p w14:paraId="312E6703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Matematica con Quaderno operativo pp. 296</w:t>
                            </w:r>
                          </w:p>
                          <w:p w14:paraId="5C32BB60" w14:textId="77777777" w:rsidR="00BA3549" w:rsidRPr="00B00DCC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Scienze con Quaderno operativo pp. 120</w:t>
                            </w:r>
                          </w:p>
                          <w:p w14:paraId="5CAAB3B6" w14:textId="777F200D" w:rsidR="00BA3549" w:rsidRPr="00203AD6" w:rsidRDefault="00BA3549" w:rsidP="00BA3549">
                            <w:pPr>
                              <w:spacing w:before="240" w:after="0" w:line="228" w:lineRule="exact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87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6"/>
                                <w:sz w:val="20"/>
                              </w:rPr>
                              <w:t>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6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2"/>
                                <w:sz w:val="20"/>
                              </w:rPr>
                              <w:t>s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e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2"/>
                                <w:sz w:val="20"/>
                              </w:rPr>
                              <w:t>5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3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3"/>
                                <w:sz w:val="20"/>
                              </w:rPr>
                              <w:t>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02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k</w:t>
                            </w:r>
                            <w:proofErr w:type="gramEnd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94"/>
                                <w:sz w:val="20"/>
                              </w:rPr>
                              <w:t>-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1"/>
                                <w:w w:val="108"/>
                                <w:sz w:val="20"/>
                              </w:rPr>
                              <w:t>m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4"/>
                                <w:sz w:val="20"/>
                              </w:rPr>
                              <w:t>b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a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3"/>
                                <w:sz w:val="20"/>
                              </w:rPr>
                              <w:t>n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2"/>
                                <w:w w:val="111"/>
                                <w:sz w:val="20"/>
                              </w:rPr>
                              <w:t>t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97"/>
                                <w:sz w:val="20"/>
                              </w:rPr>
                              <w:t>r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5"/>
                                <w:sz w:val="20"/>
                              </w:rPr>
                              <w:t>op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8"/>
                                <w:sz w:val="20"/>
                              </w:rPr>
                              <w:t>ol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4"/>
                                <w:sz w:val="20"/>
                              </w:rPr>
                              <w:t>og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11"/>
                                <w:sz w:val="20"/>
                              </w:rPr>
                              <w:t>i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2"/>
                                <w:sz w:val="20"/>
                              </w:rPr>
                              <w:t>c</w:t>
                            </w: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w w:val="107"/>
                                <w:sz w:val="20"/>
                              </w:rPr>
                              <w:t>o</w:t>
                            </w:r>
                          </w:p>
                          <w:p w14:paraId="1BBD2C94" w14:textId="77777777" w:rsidR="00BA3549" w:rsidRPr="00B00DCC" w:rsidRDefault="00BA3549" w:rsidP="00BA3549">
                            <w:pPr>
                              <w:spacing w:after="0" w:line="237" w:lineRule="exact"/>
                              <w:rPr>
                                <w:rFonts w:ascii="Segoe UI Light" w:eastAsia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pacing w:val="2"/>
                                <w:w w:val="99"/>
                                <w:sz w:val="18"/>
                              </w:rPr>
                              <w:t>B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w w:val="99"/>
                                <w:sz w:val="18"/>
                              </w:rPr>
                              <w:t>N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 </w:t>
                            </w:r>
                            <w:r w:rsidRPr="00BD7BD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978-88-472-4882-3</w:t>
                            </w:r>
                          </w:p>
                          <w:p w14:paraId="4363ECFA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Storia con Quaderno operativo pp. 168</w:t>
                            </w:r>
                          </w:p>
                          <w:p w14:paraId="6B870A09" w14:textId="77777777" w:rsidR="00BA3549" w:rsidRPr="00B00DCC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Geografia con Quaderno operativo pp. 144</w:t>
                            </w:r>
                          </w:p>
                          <w:p w14:paraId="22ACC878" w14:textId="62FD95B2" w:rsidR="00BA3549" w:rsidRPr="00B00DCC" w:rsidRDefault="00BA3549" w:rsidP="00BA3549">
                            <w:pPr>
                              <w:spacing w:before="240" w:after="0" w:line="228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Classe 5 pack - ambito scientifico</w:t>
                            </w:r>
                          </w:p>
                          <w:p w14:paraId="59936BAC" w14:textId="77777777" w:rsidR="00BA3549" w:rsidRPr="00B00DCC" w:rsidRDefault="00BA3549" w:rsidP="00BA3549">
                            <w:pPr>
                              <w:spacing w:after="0" w:line="237" w:lineRule="exact"/>
                              <w:rPr>
                                <w:rFonts w:ascii="Segoe UI Light" w:eastAsia="Segoe UI Light" w:hAnsi="Segoe UI Light" w:cs="Segoe UI Light"/>
                                <w:sz w:val="18"/>
                                <w:szCs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pacing w:val="2"/>
                                <w:w w:val="99"/>
                                <w:sz w:val="18"/>
                              </w:rPr>
                              <w:t>B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w w:val="99"/>
                                <w:sz w:val="18"/>
                              </w:rPr>
                              <w:t>N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 </w:t>
                            </w:r>
                            <w:r w:rsidRPr="004403A9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978-88-472-4883-0</w:t>
                            </w:r>
                          </w:p>
                          <w:p w14:paraId="07969BA6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Matematica con Quaderno operativo pp. 256</w:t>
                            </w:r>
                          </w:p>
                          <w:p w14:paraId="37DDF3F1" w14:textId="77777777" w:rsidR="00BA3549" w:rsidRPr="00B00DCC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Scienze con Quaderno operativo pp. 120</w:t>
                            </w:r>
                          </w:p>
                          <w:p w14:paraId="43ADFCDE" w14:textId="2FAD1EFB" w:rsidR="00BA3549" w:rsidRPr="00B00DCC" w:rsidRDefault="00BA3549" w:rsidP="00203AD6">
                            <w:pPr>
                              <w:spacing w:before="240" w:after="0" w:line="228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Classe 4 pack unico</w:t>
                            </w:r>
                            <w:r w:rsidR="005F01D8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="005F01D8" w:rsidRP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(antropologico e scientifico</w:t>
                            </w:r>
                            <w:r w:rsid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4CAA7F2" w14:textId="77777777" w:rsidR="00BA3549" w:rsidRDefault="00BA3549" w:rsidP="00BA3549">
                            <w:pPr>
                              <w:spacing w:after="0" w:line="236" w:lineRule="exact"/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BN </w:t>
                            </w:r>
                            <w:r w:rsidRPr="00C0006A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978-88-472-4881-6</w:t>
                            </w:r>
                          </w:p>
                          <w:p w14:paraId="37BBA1BD" w14:textId="0508E9E1" w:rsidR="00BA3549" w:rsidRPr="00B00DCC" w:rsidRDefault="00BA3549" w:rsidP="00BA3549">
                            <w:pPr>
                              <w:spacing w:before="240" w:after="0" w:line="228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 xml:space="preserve">Classe </w:t>
                            </w:r>
                            <w:proofErr w:type="gramStart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5  pack</w:t>
                            </w:r>
                            <w:proofErr w:type="gramEnd"/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 xml:space="preserve"> unico</w:t>
                            </w:r>
                            <w:r w:rsidR="005F01D8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 xml:space="preserve"> </w:t>
                            </w:r>
                            <w:r w:rsidR="005F01D8" w:rsidRP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(antropologico e scientifico</w:t>
                            </w:r>
                            <w:r w:rsidR="005F01D8">
                              <w:rPr>
                                <w:rFonts w:cstheme="minorHAnsi"/>
                                <w:bCs/>
                                <w:color w:val="1F487C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4389139" w14:textId="77777777" w:rsidR="00BA3549" w:rsidRDefault="00BA3549" w:rsidP="00BA3549">
                            <w:pPr>
                              <w:spacing w:line="237" w:lineRule="exact"/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</w:pPr>
                            <w:r w:rsidRPr="00B00DCC">
                              <w:rPr>
                                <w:rFonts w:ascii="Segoe UI Light"/>
                                <w:color w:val="201D1E"/>
                                <w:spacing w:val="-1"/>
                                <w:sz w:val="18"/>
                              </w:rPr>
                              <w:t>IS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w w:val="99"/>
                                <w:sz w:val="18"/>
                              </w:rPr>
                              <w:t>BN</w:t>
                            </w:r>
                            <w:r w:rsidRPr="00B00DCC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 xml:space="preserve"> </w:t>
                            </w:r>
                            <w:r w:rsidRPr="00F84BDE">
                              <w:rPr>
                                <w:rFonts w:ascii="Segoe UI Light"/>
                                <w:color w:val="201D1E"/>
                                <w:sz w:val="18"/>
                              </w:rPr>
                              <w:t>978-88-472-4884-7</w:t>
                            </w:r>
                          </w:p>
                          <w:p w14:paraId="10D71DCD" w14:textId="258EC94C" w:rsidR="00BA3549" w:rsidRDefault="00BA3549" w:rsidP="00BA3549">
                            <w:pPr>
                              <w:spacing w:after="0" w:line="227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87C"/>
                                <w:w w:val="59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Per l’insegnante e la classe:</w:t>
                            </w:r>
                          </w:p>
                          <w:p w14:paraId="1B3B7C84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Guide ai testi per singole discipline</w:t>
                            </w:r>
                          </w:p>
                          <w:p w14:paraId="04934778" w14:textId="47CD7247" w:rsidR="00B43FB3" w:rsidRPr="00B00DCC" w:rsidRDefault="00B43FB3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Guida alla Nuova Valutazione 2025</w:t>
                            </w:r>
                          </w:p>
                          <w:p w14:paraId="54249CB5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1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Speciale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Focus Valutazione antropologico 4/5</w:t>
                            </w:r>
                          </w:p>
                          <w:p w14:paraId="65AE9130" w14:textId="6533B404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Speciale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Focus Valutazione scientifico 4/5</w:t>
                            </w:r>
                          </w:p>
                          <w:p w14:paraId="7504CA55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Volumi con percorsi semplificati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Io imparo facile</w:t>
                            </w:r>
                          </w:p>
                          <w:p w14:paraId="53D30E4C" w14:textId="77777777" w:rsidR="00BA3549" w:rsidRPr="00B43FB3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Volumi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Matematica a 360°</w:t>
                            </w: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4/5</w:t>
                            </w:r>
                          </w:p>
                          <w:p w14:paraId="54CF2221" w14:textId="295D33B1" w:rsidR="004E49D0" w:rsidRPr="00B43FB3" w:rsidRDefault="00874730" w:rsidP="00874730">
                            <w:pPr>
                              <w:spacing w:before="1" w:after="0"/>
                              <w:ind w:right="79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A3549"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(in versione annotata con soluzioni)</w:t>
                            </w:r>
                          </w:p>
                          <w:p w14:paraId="127B3B09" w14:textId="22F34A1A" w:rsidR="004E49D0" w:rsidRPr="00B43FB3" w:rsidRDefault="004E49D0" w:rsidP="00874730">
                            <w:pPr>
                              <w:spacing w:before="1" w:after="0"/>
                              <w:ind w:right="79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● Atlante 4/5</w:t>
                            </w:r>
                          </w:p>
                          <w:p w14:paraId="209BADBA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Volumi </w:t>
                            </w:r>
                            <w:r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Geostoria Più 4/5</w:t>
                            </w:r>
                          </w:p>
                          <w:p w14:paraId="0F647B7C" w14:textId="76BAB23D" w:rsidR="00BA3549" w:rsidRPr="00B43FB3" w:rsidRDefault="00874730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A3549"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(in versione annotata con soluzioni)</w:t>
                            </w:r>
                          </w:p>
                          <w:p w14:paraId="1CE1FF64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2" w:after="0" w:line="219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 poster attivi di Educazione civica</w:t>
                            </w:r>
                          </w:p>
                          <w:p w14:paraId="250F73C6" w14:textId="46223BCC" w:rsidR="00BA3549" w:rsidRPr="00B43FB3" w:rsidRDefault="00874730" w:rsidP="00874730">
                            <w:pPr>
                              <w:spacing w:after="0" w:line="219" w:lineRule="exact"/>
                              <w:ind w:right="1863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A3549" w:rsidRPr="00B43FB3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Giornate per il futuro</w:t>
                            </w:r>
                          </w:p>
                          <w:p w14:paraId="5CD9419A" w14:textId="77777777" w:rsidR="00BA3549" w:rsidRPr="00B43FB3" w:rsidRDefault="00BA3549" w:rsidP="00B43FB3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43FB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Poster disciplinari per la classe</w:t>
                            </w:r>
                          </w:p>
                          <w:p w14:paraId="6F2DB095" w14:textId="77777777" w:rsidR="00203AD6" w:rsidRPr="00EC5799" w:rsidRDefault="00203AD6" w:rsidP="00203AD6">
                            <w:pPr>
                              <w:spacing w:before="240" w:after="0" w:line="228" w:lineRule="exact"/>
                              <w:rPr>
                                <w:rFonts w:ascii="Aleo" w:hAnsi="Aleo"/>
                                <w:b/>
                                <w:bCs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203AD6">
                              <w:rPr>
                                <w:rFonts w:cstheme="minorHAnsi"/>
                                <w:b/>
                                <w:color w:val="1F487C"/>
                                <w:spacing w:val="-1"/>
                                <w:w w:val="103"/>
                                <w:sz w:val="20"/>
                              </w:rPr>
                              <w:t>In versione digitale</w:t>
                            </w:r>
                            <w:r w:rsidRPr="00EC5799">
                              <w:rPr>
                                <w:rFonts w:ascii="Aleo" w:hAnsi="Aleo"/>
                                <w:b/>
                                <w:bCs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59F53D" w14:textId="6B6004B4" w:rsidR="00BA3549" w:rsidRDefault="00203AD6" w:rsidP="00203AD6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7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  <w:t>Schedari di consolidamento</w:t>
                            </w:r>
                          </w:p>
                          <w:p w14:paraId="7321E48C" w14:textId="77777777" w:rsidR="00BA3549" w:rsidRPr="00B00DCC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after="0" w:line="219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Vo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lu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mi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d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M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E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MA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w w:val="99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C</w:t>
                            </w:r>
                            <w:r w:rsidRPr="00B00DCC">
                              <w:rPr>
                                <w:rFonts w:ascii="Calibri"/>
                                <w:w w:val="99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nn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spacing w:val="2"/>
                                <w:sz w:val="18"/>
                              </w:rPr>
                              <w:t>a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t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00DCC">
                              <w:rPr>
                                <w:rFonts w:ascii="Calibri"/>
                                <w:w w:val="99"/>
                                <w:sz w:val="18"/>
                              </w:rPr>
                              <w:t>c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n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s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lu</w:t>
                            </w:r>
                            <w:r w:rsidRPr="00B00DCC">
                              <w:rPr>
                                <w:rFonts w:ascii="Calibri"/>
                                <w:sz w:val="18"/>
                              </w:rPr>
                              <w:t>z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i</w:t>
                            </w:r>
                            <w:r w:rsidRPr="00B00DCC"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 w:rsidRPr="00B00DCC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ni</w:t>
                            </w:r>
                          </w:p>
                          <w:p w14:paraId="7649C252" w14:textId="3A4C096C" w:rsidR="00BA3549" w:rsidRPr="00203AD6" w:rsidRDefault="00BA3549" w:rsidP="00BA3549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1" w:after="0" w:line="216" w:lineRule="exact"/>
                              <w:ind w:hanging="12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ent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gr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2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ui</w:t>
                            </w:r>
                            <w:r>
                              <w:rPr>
                                <w:rFonts w:ascii="Calibri"/>
                                <w:spacing w:val="-1"/>
                                <w:w w:val="99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3AD6" w:rsidRPr="00D6493A">
                              <w:rPr>
                                <w:rFonts w:cs="HelveticaNeueLT Std Cn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  <w:t>RAF</w:t>
                            </w:r>
                            <w:r w:rsidR="00203AD6" w:rsidRPr="00D6493A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LAB</w:t>
                            </w:r>
                          </w:p>
                          <w:p w14:paraId="63DF79D9" w14:textId="77777777" w:rsidR="00203AD6" w:rsidRDefault="00203AD6" w:rsidP="00203AD6">
                            <w:pPr>
                              <w:widowControl w:val="0"/>
                              <w:tabs>
                                <w:tab w:val="left" w:pos="130"/>
                              </w:tabs>
                              <w:spacing w:before="1" w:after="0" w:line="216" w:lineRule="exact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6B0E483" w14:textId="73C9B30F" w:rsidR="00203AD6" w:rsidRDefault="00203AD6" w:rsidP="00203AD6">
                            <w:pPr>
                              <w:widowControl w:val="0"/>
                              <w:tabs>
                                <w:tab w:val="left" w:pos="130"/>
                              </w:tabs>
                              <w:spacing w:before="1" w:after="0" w:line="216" w:lineRule="exact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463FC8C9" w14:textId="530FE7C1" w:rsidR="005C3BEA" w:rsidRDefault="003C367C" w:rsidP="005C3BEA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right="211"/>
                              <w:rPr>
                                <w:rFonts w:cs="HelveticaNeueLT Std C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HelveticaNeueLT Std C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43AC556" wp14:editId="7DB12F22">
                                  <wp:extent cx="1362075" cy="393192"/>
                                  <wp:effectExtent l="0" t="0" r="0" b="6985"/>
                                  <wp:docPr id="1028811673" name="Immagine 1028811673" descr="Immagine che contiene testo, Carattere, logo, Elementi grafici&#10;&#10;Il contenuto generato dall'IA potrebbe non essere corret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811673" name="Immagine 1028811673" descr="Immagine che contiene testo, Carattere, logo, Elementi grafici&#10;&#10;Il contenuto generato dall'IA potrebbe non essere corret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-1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892" cy="414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069266" w14:textId="77777777" w:rsidR="005C3BEA" w:rsidRDefault="005C3BEA" w:rsidP="005C3BEA">
                            <w:pPr>
                              <w:spacing w:before="240" w:after="0" w:line="240" w:lineRule="auto"/>
                              <w:ind w:right="359"/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Audiobook</w:t>
                            </w:r>
                            <w:proofErr w:type="spellEnd"/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alta leggibilità,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2B228E" w14:textId="77777777" w:rsidR="005C3BEA" w:rsidRPr="006D78D8" w:rsidRDefault="005C3BEA" w:rsidP="005C3BEA">
                            <w:pPr>
                              <w:spacing w:after="0" w:line="240" w:lineRule="auto"/>
                              <w:ind w:right="359"/>
                              <w:rPr>
                                <w:rFonts w:ascii="Segoe UI" w:eastAsia="Times New Roman" w:hAnsi="Segoe UI" w:cs="Segoe UI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traduttore automatico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, r</w:t>
                            </w:r>
                            <w:r w:rsidRPr="00763CA5"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isorse digitali</w:t>
                            </w:r>
                            <w:r>
                              <w:rPr>
                                <w:rFonts w:cs="HelveticaNeueLT Std Cn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D970B6" w14:textId="77777777" w:rsidR="005C3BEA" w:rsidRPr="00D3561C" w:rsidRDefault="005C3BEA" w:rsidP="005C3BEA">
                            <w:pPr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ind w:right="-53"/>
                              <w:rPr>
                                <w:rStyle w:val="A5"/>
                                <w:rFonts w:cs="Tahoma"/>
                                <w:color w:val="211D1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29FEB" id="Rettangolo 10" o:spid="_x0000_s1026" style="position:absolute;margin-left:386.3pt;margin-top:7.35pt;width:209pt;height:611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" fillcolor="#d8d8d8 [2732]" stroked="f">
                <v:textbox>
                  <w:txbxContent>
                    <w:p w14:paraId="7FE67134" w14:textId="51459AE5" w:rsidR="00BA3549" w:rsidRPr="00203AD6" w:rsidRDefault="00BA3549" w:rsidP="00BA3549">
                      <w:pPr>
                        <w:spacing w:after="0" w:line="207" w:lineRule="exact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w w:val="87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6"/>
                          <w:sz w:val="20"/>
                        </w:rPr>
                        <w:t>4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5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03"/>
                          <w:sz w:val="20"/>
                        </w:rPr>
                        <w:t>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k</w:t>
                      </w:r>
                      <w:proofErr w:type="gramEnd"/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94"/>
                          <w:sz w:val="20"/>
                        </w:rPr>
                        <w:t>-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8"/>
                          <w:sz w:val="20"/>
                        </w:rPr>
                        <w:t>m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4"/>
                          <w:sz w:val="20"/>
                        </w:rPr>
                        <w:t>b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2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97"/>
                          <w:sz w:val="20"/>
                        </w:rPr>
                        <w:t>r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5"/>
                          <w:sz w:val="20"/>
                        </w:rPr>
                        <w:t>op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ol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4"/>
                          <w:sz w:val="20"/>
                        </w:rPr>
                        <w:t>og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</w:p>
                    <w:p w14:paraId="4691D76B" w14:textId="77777777" w:rsidR="00BA3549" w:rsidRPr="00015135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015135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978-88-472-4879-3</w:t>
                      </w:r>
                    </w:p>
                    <w:p w14:paraId="640203B4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Storia con Quaderno operativo pp. 168</w:t>
                      </w:r>
                    </w:p>
                    <w:p w14:paraId="3C54F672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Geografia con Quaderno operativo pp. 144</w:t>
                      </w:r>
                    </w:p>
                    <w:p w14:paraId="05487061" w14:textId="76EF315C" w:rsidR="00BA3549" w:rsidRPr="00203AD6" w:rsidRDefault="00BA3549" w:rsidP="00BA3549">
                      <w:pPr>
                        <w:spacing w:before="240" w:after="0" w:line="228" w:lineRule="exact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w w:val="87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6"/>
                          <w:sz w:val="20"/>
                        </w:rPr>
                        <w:t>4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5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03"/>
                          <w:sz w:val="20"/>
                        </w:rPr>
                        <w:t>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k</w:t>
                      </w:r>
                      <w:proofErr w:type="gramEnd"/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94"/>
                          <w:sz w:val="20"/>
                        </w:rPr>
                        <w:t>-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8"/>
                          <w:sz w:val="20"/>
                        </w:rPr>
                        <w:t>m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4"/>
                          <w:sz w:val="20"/>
                        </w:rPr>
                        <w:t>b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2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0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10"/>
                          <w:sz w:val="20"/>
                        </w:rPr>
                        <w:t>f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</w:p>
                    <w:p w14:paraId="470BF7CE" w14:textId="006FC990" w:rsidR="00BA3549" w:rsidRPr="00015135" w:rsidRDefault="00BA3549" w:rsidP="00BA3549">
                      <w:pPr>
                        <w:spacing w:after="0"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</w:rPr>
                      </w:pPr>
                      <w:r w:rsidRPr="00015135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015135">
                        <w:rPr>
                          <w:rFonts w:ascii="Segoe UI Light"/>
                          <w:color w:val="201D1E"/>
                          <w:spacing w:val="2"/>
                          <w:sz w:val="18"/>
                        </w:rPr>
                        <w:t>B</w:t>
                      </w:r>
                      <w:r w:rsidRPr="00015135">
                        <w:rPr>
                          <w:rFonts w:ascii="Segoe UI Light"/>
                          <w:color w:val="201D1E"/>
                          <w:sz w:val="18"/>
                        </w:rPr>
                        <w:t xml:space="preserve">N </w:t>
                      </w:r>
                      <w:r w:rsidRPr="00C0006A">
                        <w:rPr>
                          <w:rFonts w:ascii="Segoe UI Light"/>
                          <w:color w:val="201D1E"/>
                          <w:sz w:val="18"/>
                        </w:rPr>
                        <w:t>978-88-472-48</w:t>
                      </w:r>
                      <w:r w:rsidR="000F313A">
                        <w:rPr>
                          <w:rFonts w:ascii="Segoe UI Light"/>
                          <w:color w:val="201D1E"/>
                          <w:sz w:val="18"/>
                        </w:rPr>
                        <w:t>80</w:t>
                      </w:r>
                      <w:r w:rsidRPr="00C0006A">
                        <w:rPr>
                          <w:rFonts w:ascii="Segoe UI Light"/>
                          <w:color w:val="201D1E"/>
                          <w:sz w:val="18"/>
                        </w:rPr>
                        <w:t>-</w:t>
                      </w:r>
                      <w:r w:rsidR="000F313A">
                        <w:rPr>
                          <w:rFonts w:ascii="Segoe UI Light"/>
                          <w:color w:val="201D1E"/>
                          <w:sz w:val="18"/>
                        </w:rPr>
                        <w:t>9</w:t>
                      </w:r>
                    </w:p>
                    <w:p w14:paraId="312E6703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Matematica con Quaderno operativo pp. 296</w:t>
                      </w:r>
                    </w:p>
                    <w:p w14:paraId="5C32BB60" w14:textId="77777777" w:rsidR="00BA3549" w:rsidRPr="00B00DCC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Scienze con Quaderno operativo pp. 120</w:t>
                      </w:r>
                    </w:p>
                    <w:p w14:paraId="5CAAB3B6" w14:textId="777F200D" w:rsidR="00BA3549" w:rsidRPr="00203AD6" w:rsidRDefault="00BA3549" w:rsidP="00BA3549">
                      <w:pPr>
                        <w:spacing w:before="240" w:after="0" w:line="228" w:lineRule="exact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w w:val="87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6"/>
                          <w:sz w:val="20"/>
                        </w:rPr>
                        <w:t>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6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2"/>
                          <w:sz w:val="20"/>
                        </w:rPr>
                        <w:t>s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e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 w:rsidRPr="00203AD6">
                        <w:rPr>
                          <w:rFonts w:cstheme="minorHAnsi"/>
                          <w:b/>
                          <w:color w:val="1F487C"/>
                          <w:w w:val="102"/>
                          <w:sz w:val="20"/>
                        </w:rPr>
                        <w:t>5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3"/>
                          <w:position w:val="7"/>
                          <w:sz w:val="12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3"/>
                          <w:sz w:val="20"/>
                        </w:rPr>
                        <w:t>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02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k</w:t>
                      </w:r>
                      <w:proofErr w:type="gramEnd"/>
                      <w:r w:rsidRPr="00203AD6">
                        <w:rPr>
                          <w:rFonts w:cstheme="minorHAnsi"/>
                          <w:b/>
                          <w:color w:val="1F487C"/>
                          <w:spacing w:val="-6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94"/>
                          <w:sz w:val="20"/>
                        </w:rPr>
                        <w:t>-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3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1"/>
                          <w:w w:val="108"/>
                          <w:sz w:val="20"/>
                        </w:rPr>
                        <w:t>m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4"/>
                          <w:sz w:val="20"/>
                        </w:rPr>
                        <w:t>b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2"/>
                          <w:sz w:val="20"/>
                        </w:rPr>
                        <w:t xml:space="preserve"> 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a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3"/>
                          <w:sz w:val="20"/>
                        </w:rPr>
                        <w:t>n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2"/>
                          <w:w w:val="111"/>
                          <w:sz w:val="20"/>
                        </w:rPr>
                        <w:t>t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97"/>
                          <w:sz w:val="20"/>
                        </w:rPr>
                        <w:t>r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5"/>
                          <w:sz w:val="20"/>
                        </w:rPr>
                        <w:t>op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8"/>
                          <w:sz w:val="20"/>
                        </w:rPr>
                        <w:t>ol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4"/>
                          <w:sz w:val="20"/>
                        </w:rPr>
                        <w:t>og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11"/>
                          <w:sz w:val="20"/>
                        </w:rPr>
                        <w:t>i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2"/>
                          <w:sz w:val="20"/>
                        </w:rPr>
                        <w:t>c</w:t>
                      </w:r>
                      <w:r w:rsidRPr="00203AD6">
                        <w:rPr>
                          <w:rFonts w:cstheme="minorHAnsi"/>
                          <w:b/>
                          <w:color w:val="1F487C"/>
                          <w:w w:val="107"/>
                          <w:sz w:val="20"/>
                        </w:rPr>
                        <w:t>o</w:t>
                      </w:r>
                    </w:p>
                    <w:p w14:paraId="1BBD2C94" w14:textId="77777777" w:rsidR="00BA3549" w:rsidRPr="00B00DCC" w:rsidRDefault="00BA3549" w:rsidP="00BA3549">
                      <w:pPr>
                        <w:spacing w:after="0"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pacing w:val="2"/>
                          <w:w w:val="99"/>
                          <w:sz w:val="18"/>
                        </w:rPr>
                        <w:t>B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 </w:t>
                      </w:r>
                      <w:r w:rsidRPr="00BD7BDA">
                        <w:rPr>
                          <w:rFonts w:ascii="Segoe UI Light"/>
                          <w:color w:val="201D1E"/>
                          <w:sz w:val="18"/>
                        </w:rPr>
                        <w:t>978-88-472-4882-3</w:t>
                      </w:r>
                    </w:p>
                    <w:p w14:paraId="4363ECFA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Storia con Quaderno operativo pp. 168</w:t>
                      </w:r>
                    </w:p>
                    <w:p w14:paraId="6B870A09" w14:textId="77777777" w:rsidR="00BA3549" w:rsidRPr="00B00DCC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Geografia con Quaderno operativo pp. 144</w:t>
                      </w:r>
                    </w:p>
                    <w:p w14:paraId="22ACC878" w14:textId="62FD95B2" w:rsidR="00BA3549" w:rsidRPr="00B00DCC" w:rsidRDefault="00BA3549" w:rsidP="00BA3549">
                      <w:pPr>
                        <w:spacing w:before="240" w:after="0"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Classe 5 pack - ambito scientifico</w:t>
                      </w:r>
                    </w:p>
                    <w:p w14:paraId="59936BAC" w14:textId="77777777" w:rsidR="00BA3549" w:rsidRPr="00B00DCC" w:rsidRDefault="00BA3549" w:rsidP="00BA3549">
                      <w:pPr>
                        <w:spacing w:after="0" w:line="237" w:lineRule="exact"/>
                        <w:rPr>
                          <w:rFonts w:ascii="Segoe UI Light" w:eastAsia="Segoe UI Light" w:hAnsi="Segoe UI Light" w:cs="Segoe UI Light"/>
                          <w:sz w:val="18"/>
                          <w:szCs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pacing w:val="2"/>
                          <w:w w:val="99"/>
                          <w:sz w:val="18"/>
                        </w:rPr>
                        <w:t>B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 </w:t>
                      </w:r>
                      <w:r w:rsidRPr="004403A9">
                        <w:rPr>
                          <w:rFonts w:ascii="Segoe UI Light"/>
                          <w:color w:val="201D1E"/>
                          <w:sz w:val="18"/>
                        </w:rPr>
                        <w:t>978-88-472-4883-0</w:t>
                      </w:r>
                    </w:p>
                    <w:p w14:paraId="07969BA6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Matematica con Quaderno operativo pp. 256</w:t>
                      </w:r>
                    </w:p>
                    <w:p w14:paraId="37DDF3F1" w14:textId="77777777" w:rsidR="00BA3549" w:rsidRPr="00B00DCC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Scienze con Quaderno operativo pp. 120</w:t>
                      </w:r>
                    </w:p>
                    <w:p w14:paraId="43ADFCDE" w14:textId="2FAD1EFB" w:rsidR="00BA3549" w:rsidRPr="00B00DCC" w:rsidRDefault="00BA3549" w:rsidP="00203AD6">
                      <w:pPr>
                        <w:spacing w:before="240" w:after="0"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Classe 4 pack unico</w:t>
                      </w:r>
                      <w:r w:rsidR="005F01D8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 xml:space="preserve"> </w:t>
                      </w:r>
                      <w:r w:rsidR="005F01D8" w:rsidRP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(antropologico e scientifico</w:t>
                      </w:r>
                      <w:r w:rsid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)</w:t>
                      </w:r>
                    </w:p>
                    <w:p w14:paraId="04CAA7F2" w14:textId="77777777" w:rsidR="00BA3549" w:rsidRDefault="00BA3549" w:rsidP="00BA3549">
                      <w:pPr>
                        <w:spacing w:after="0" w:line="236" w:lineRule="exact"/>
                        <w:rPr>
                          <w:rFonts w:ascii="Segoe UI Light"/>
                          <w:color w:val="201D1E"/>
                          <w:sz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BN </w:t>
                      </w:r>
                      <w:r w:rsidRPr="00C0006A">
                        <w:rPr>
                          <w:rFonts w:ascii="Segoe UI Light"/>
                          <w:color w:val="201D1E"/>
                          <w:sz w:val="18"/>
                        </w:rPr>
                        <w:t>978-88-472-4881-6</w:t>
                      </w:r>
                    </w:p>
                    <w:p w14:paraId="37BBA1BD" w14:textId="0508E9E1" w:rsidR="00BA3549" w:rsidRPr="00B00DCC" w:rsidRDefault="00BA3549" w:rsidP="00BA3549">
                      <w:pPr>
                        <w:spacing w:before="240" w:after="0"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 xml:space="preserve">Classe </w:t>
                      </w:r>
                      <w:proofErr w:type="gramStart"/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5  pack</w:t>
                      </w:r>
                      <w:proofErr w:type="gramEnd"/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 xml:space="preserve"> unico</w:t>
                      </w:r>
                      <w:r w:rsidR="005F01D8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 xml:space="preserve"> </w:t>
                      </w:r>
                      <w:r w:rsidR="005F01D8" w:rsidRP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(antropologico e scientifico</w:t>
                      </w:r>
                      <w:r w:rsidR="005F01D8">
                        <w:rPr>
                          <w:rFonts w:cstheme="minorHAnsi"/>
                          <w:bCs/>
                          <w:color w:val="1F487C"/>
                          <w:spacing w:val="-1"/>
                          <w:w w:val="103"/>
                          <w:sz w:val="18"/>
                          <w:szCs w:val="18"/>
                        </w:rPr>
                        <w:t>)</w:t>
                      </w:r>
                    </w:p>
                    <w:p w14:paraId="34389139" w14:textId="77777777" w:rsidR="00BA3549" w:rsidRDefault="00BA3549" w:rsidP="00BA3549">
                      <w:pPr>
                        <w:spacing w:line="237" w:lineRule="exact"/>
                        <w:rPr>
                          <w:rFonts w:ascii="Segoe UI Light"/>
                          <w:color w:val="201D1E"/>
                          <w:sz w:val="18"/>
                        </w:rPr>
                      </w:pPr>
                      <w:r w:rsidRPr="00B00DCC">
                        <w:rPr>
                          <w:rFonts w:ascii="Segoe UI Light"/>
                          <w:color w:val="201D1E"/>
                          <w:spacing w:val="-1"/>
                          <w:sz w:val="18"/>
                        </w:rPr>
                        <w:t>IS</w:t>
                      </w:r>
                      <w:r w:rsidRPr="00B00DCC">
                        <w:rPr>
                          <w:rFonts w:ascii="Segoe UI Light"/>
                          <w:color w:val="201D1E"/>
                          <w:w w:val="99"/>
                          <w:sz w:val="18"/>
                        </w:rPr>
                        <w:t>BN</w:t>
                      </w:r>
                      <w:r w:rsidRPr="00B00DCC">
                        <w:rPr>
                          <w:rFonts w:ascii="Segoe UI Light"/>
                          <w:color w:val="201D1E"/>
                          <w:sz w:val="18"/>
                        </w:rPr>
                        <w:t xml:space="preserve"> </w:t>
                      </w:r>
                      <w:r w:rsidRPr="00F84BDE">
                        <w:rPr>
                          <w:rFonts w:ascii="Segoe UI Light"/>
                          <w:color w:val="201D1E"/>
                          <w:sz w:val="18"/>
                        </w:rPr>
                        <w:t>978-88-472-4884-7</w:t>
                      </w:r>
                    </w:p>
                    <w:p w14:paraId="10D71DCD" w14:textId="258EC94C" w:rsidR="00BA3549" w:rsidRDefault="00BA3549" w:rsidP="00BA3549">
                      <w:pPr>
                        <w:spacing w:after="0" w:line="227" w:lineRule="exact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87C"/>
                          <w:w w:val="59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Per l’insegnante e la classe:</w:t>
                      </w:r>
                    </w:p>
                    <w:p w14:paraId="1B3B7C84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Guide ai testi per singole discipline</w:t>
                      </w:r>
                    </w:p>
                    <w:p w14:paraId="04934778" w14:textId="47CD7247" w:rsidR="00B43FB3" w:rsidRPr="00B00DCC" w:rsidRDefault="00B43FB3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Guida alla Nuova Valutazione 2025</w:t>
                      </w:r>
                    </w:p>
                    <w:p w14:paraId="54249CB5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1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Speciale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Focus Valutazione antropologico 4/5</w:t>
                      </w:r>
                    </w:p>
                    <w:p w14:paraId="65AE9130" w14:textId="6533B404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Speciale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Focus Valutazione scientifico 4/5</w:t>
                      </w:r>
                    </w:p>
                    <w:p w14:paraId="7504CA55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Volumi con percorsi semplificati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Io imparo facile</w:t>
                      </w:r>
                    </w:p>
                    <w:p w14:paraId="53D30E4C" w14:textId="77777777" w:rsidR="00BA3549" w:rsidRPr="00B43FB3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Volumi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Matematica a 360°</w:t>
                      </w: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4/5</w:t>
                      </w:r>
                    </w:p>
                    <w:p w14:paraId="54CF2221" w14:textId="295D33B1" w:rsidR="004E49D0" w:rsidRPr="00B43FB3" w:rsidRDefault="00874730" w:rsidP="00874730">
                      <w:pPr>
                        <w:spacing w:before="1" w:after="0"/>
                        <w:ind w:right="79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BA3549" w:rsidRPr="00B43FB3">
                        <w:rPr>
                          <w:rFonts w:cstheme="minorHAnsi"/>
                          <w:sz w:val="18"/>
                          <w:szCs w:val="18"/>
                        </w:rPr>
                        <w:t>(in versione annotata con soluzioni)</w:t>
                      </w:r>
                    </w:p>
                    <w:p w14:paraId="127B3B09" w14:textId="22F34A1A" w:rsidR="004E49D0" w:rsidRPr="00B43FB3" w:rsidRDefault="004E49D0" w:rsidP="00874730">
                      <w:pPr>
                        <w:spacing w:before="1" w:after="0"/>
                        <w:ind w:right="79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● Atlante 4/5</w:t>
                      </w:r>
                    </w:p>
                    <w:p w14:paraId="209BADBA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Volumi </w:t>
                      </w:r>
                      <w:r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Geostoria Più 4/5</w:t>
                      </w:r>
                    </w:p>
                    <w:p w14:paraId="0F647B7C" w14:textId="76BAB23D" w:rsidR="00BA3549" w:rsidRPr="00B43FB3" w:rsidRDefault="00874730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BA3549" w:rsidRPr="00B43FB3">
                        <w:rPr>
                          <w:rFonts w:cstheme="minorHAnsi"/>
                          <w:sz w:val="18"/>
                          <w:szCs w:val="18"/>
                        </w:rPr>
                        <w:t>(in versione annotata con soluzioni)</w:t>
                      </w:r>
                    </w:p>
                    <w:p w14:paraId="1CE1FF64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2" w:after="0" w:line="219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2 poster attivi di Educazione civica</w:t>
                      </w:r>
                    </w:p>
                    <w:p w14:paraId="250F73C6" w14:textId="46223BCC" w:rsidR="00BA3549" w:rsidRPr="00B43FB3" w:rsidRDefault="00874730" w:rsidP="00874730">
                      <w:pPr>
                        <w:spacing w:after="0" w:line="219" w:lineRule="exact"/>
                        <w:ind w:right="1863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="00BA3549" w:rsidRPr="00B43FB3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Giornate per il futuro</w:t>
                      </w:r>
                    </w:p>
                    <w:p w14:paraId="5CD9419A" w14:textId="77777777" w:rsidR="00BA3549" w:rsidRPr="00B43FB3" w:rsidRDefault="00BA3549" w:rsidP="00B43FB3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43FB3">
                        <w:rPr>
                          <w:rFonts w:cstheme="minorHAnsi"/>
                          <w:sz w:val="18"/>
                          <w:szCs w:val="18"/>
                        </w:rPr>
                        <w:t>Poster disciplinari per la classe</w:t>
                      </w:r>
                    </w:p>
                    <w:p w14:paraId="6F2DB095" w14:textId="77777777" w:rsidR="00203AD6" w:rsidRPr="00EC5799" w:rsidRDefault="00203AD6" w:rsidP="00203AD6">
                      <w:pPr>
                        <w:spacing w:before="240" w:after="0" w:line="228" w:lineRule="exact"/>
                        <w:rPr>
                          <w:rFonts w:ascii="Aleo" w:hAnsi="Aleo"/>
                          <w:b/>
                          <w:bCs/>
                          <w:iCs/>
                          <w:color w:val="1F497D" w:themeColor="text2"/>
                          <w:sz w:val="20"/>
                          <w:szCs w:val="20"/>
                        </w:rPr>
                      </w:pPr>
                      <w:r w:rsidRPr="00203AD6">
                        <w:rPr>
                          <w:rFonts w:cstheme="minorHAnsi"/>
                          <w:b/>
                          <w:color w:val="1F487C"/>
                          <w:spacing w:val="-1"/>
                          <w:w w:val="103"/>
                          <w:sz w:val="20"/>
                        </w:rPr>
                        <w:t>In versione digitale</w:t>
                      </w:r>
                      <w:r w:rsidRPr="00EC5799">
                        <w:rPr>
                          <w:rFonts w:ascii="Aleo" w:hAnsi="Aleo"/>
                          <w:b/>
                          <w:bCs/>
                          <w:iCs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59F53D" w14:textId="6B6004B4" w:rsidR="00BA3549" w:rsidRDefault="00203AD6" w:rsidP="00203AD6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7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HelveticaNeueLT Std Cn"/>
                          <w:sz w:val="18"/>
                          <w:szCs w:val="18"/>
                        </w:rPr>
                        <w:t>Schedari di consolidamento</w:t>
                      </w:r>
                    </w:p>
                    <w:p w14:paraId="7321E48C" w14:textId="77777777" w:rsidR="00BA3549" w:rsidRPr="00B00DCC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after="0" w:line="219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Vo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mi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d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M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E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MA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C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nn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spacing w:val="2"/>
                          <w:sz w:val="18"/>
                        </w:rPr>
                        <w:t>a</w:t>
                      </w:r>
                      <w:r w:rsidRPr="00B00DCC"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r w:rsidRPr="00B00DCC">
                        <w:rPr>
                          <w:rFonts w:ascii="Calibri"/>
                          <w:w w:val="99"/>
                          <w:sz w:val="18"/>
                        </w:rPr>
                        <w:t>c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n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 xml:space="preserve"> s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lu</w:t>
                      </w:r>
                      <w:r w:rsidRPr="00B00DCC">
                        <w:rPr>
                          <w:rFonts w:ascii="Calibri"/>
                          <w:sz w:val="18"/>
                        </w:rPr>
                        <w:t>z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i</w:t>
                      </w:r>
                      <w:r w:rsidRPr="00B00DCC"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 w:rsidRPr="00B00DCC">
                        <w:rPr>
                          <w:rFonts w:ascii="Calibri"/>
                          <w:spacing w:val="-1"/>
                          <w:sz w:val="18"/>
                        </w:rPr>
                        <w:t>ni</w:t>
                      </w:r>
                    </w:p>
                    <w:p w14:paraId="7649C252" w14:textId="3A4C096C" w:rsidR="00BA3549" w:rsidRPr="00203AD6" w:rsidRDefault="00BA3549" w:rsidP="00BA3549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130"/>
                        </w:tabs>
                        <w:spacing w:before="1" w:after="0" w:line="216" w:lineRule="exact"/>
                        <w:ind w:hanging="129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ent</w:t>
                      </w:r>
                      <w:r>
                        <w:rPr>
                          <w:rFonts w:ascii="Calibri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gr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2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ui</w:t>
                      </w:r>
                      <w:r>
                        <w:rPr>
                          <w:rFonts w:ascii="Calibri"/>
                          <w:spacing w:val="-1"/>
                          <w:w w:val="99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sz w:val="18"/>
                        </w:rPr>
                        <w:t>o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r w:rsidR="00203AD6" w:rsidRPr="00D6493A">
                        <w:rPr>
                          <w:rFonts w:cs="HelveticaNeueLT Std Cn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  <w:t>RAF</w:t>
                      </w:r>
                      <w:r w:rsidR="00203AD6" w:rsidRPr="00D6493A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LAB</w:t>
                      </w:r>
                    </w:p>
                    <w:p w14:paraId="63DF79D9" w14:textId="77777777" w:rsidR="00203AD6" w:rsidRDefault="00203AD6" w:rsidP="00203AD6">
                      <w:pPr>
                        <w:widowControl w:val="0"/>
                        <w:tabs>
                          <w:tab w:val="left" w:pos="130"/>
                        </w:tabs>
                        <w:spacing w:before="1" w:after="0" w:line="216" w:lineRule="exact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6B0E483" w14:textId="73C9B30F" w:rsidR="00203AD6" w:rsidRDefault="00203AD6" w:rsidP="00203AD6">
                      <w:pPr>
                        <w:widowControl w:val="0"/>
                        <w:tabs>
                          <w:tab w:val="left" w:pos="130"/>
                        </w:tabs>
                        <w:spacing w:before="1" w:after="0" w:line="216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14:paraId="463FC8C9" w14:textId="530FE7C1" w:rsidR="005C3BEA" w:rsidRDefault="003C367C" w:rsidP="005C3BEA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ind w:right="211"/>
                        <w:rPr>
                          <w:rFonts w:cs="HelveticaNeueLT Std Cn"/>
                          <w:sz w:val="18"/>
                          <w:szCs w:val="18"/>
                        </w:rPr>
                      </w:pPr>
                      <w:r>
                        <w:rPr>
                          <w:rFonts w:cs="HelveticaNeueLT Std Cn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43AC556" wp14:editId="7DB12F22">
                            <wp:extent cx="1362075" cy="393192"/>
                            <wp:effectExtent l="0" t="0" r="0" b="6985"/>
                            <wp:docPr id="1028811673" name="Immagine 1028811673" descr="Immagine che contiene testo, Carattere, logo, Elementi grafici&#10;&#10;Il contenuto generato dall'IA potrebbe non essere corret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811673" name="Immagine 1028811673" descr="Immagine che contiene testo, Carattere, logo, Elementi grafici&#10;&#10;Il contenuto generato dall'IA potrebbe non essere corret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-1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5892" cy="414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069266" w14:textId="77777777" w:rsidR="005C3BEA" w:rsidRDefault="005C3BEA" w:rsidP="005C3BEA">
                      <w:pPr>
                        <w:spacing w:before="240" w:after="0" w:line="240" w:lineRule="auto"/>
                        <w:ind w:right="359"/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Audiobook</w:t>
                      </w:r>
                      <w:proofErr w:type="spellEnd"/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alta leggibilità,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2B228E" w14:textId="77777777" w:rsidR="005C3BEA" w:rsidRPr="006D78D8" w:rsidRDefault="005C3BEA" w:rsidP="005C3BEA">
                      <w:pPr>
                        <w:spacing w:after="0" w:line="240" w:lineRule="auto"/>
                        <w:ind w:right="359"/>
                        <w:rPr>
                          <w:rFonts w:ascii="Segoe UI" w:eastAsia="Times New Roman" w:hAnsi="Segoe UI" w:cs="Segoe UI"/>
                          <w:sz w:val="21"/>
                          <w:szCs w:val="21"/>
                          <w:lang w:eastAsia="it-IT"/>
                        </w:rPr>
                      </w:pP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traduttore automatico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, r</w:t>
                      </w:r>
                      <w:r w:rsidRPr="00763CA5"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isorse digitali</w:t>
                      </w:r>
                      <w:r>
                        <w:rPr>
                          <w:rFonts w:cs="HelveticaNeueLT Std Cn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44D970B6" w14:textId="77777777" w:rsidR="005C3BEA" w:rsidRPr="00D3561C" w:rsidRDefault="005C3BEA" w:rsidP="005C3BEA">
                      <w:pPr>
                        <w:autoSpaceDE w:val="0"/>
                        <w:autoSpaceDN w:val="0"/>
                        <w:adjustRightInd w:val="0"/>
                        <w:spacing w:after="40" w:line="240" w:lineRule="auto"/>
                        <w:ind w:right="-53"/>
                        <w:rPr>
                          <w:rStyle w:val="A5"/>
                          <w:rFonts w:cs="Tahoma"/>
                          <w:color w:val="211D1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A3549">
        <w:rPr>
          <w:rFonts w:ascii="Calibri" w:eastAsia="Calibri" w:hAnsi="Calibri" w:cs="Calibri"/>
          <w:b/>
          <w:bCs/>
        </w:rPr>
        <w:t>CLIL e</w:t>
      </w:r>
      <w:r w:rsidR="00BA3549" w:rsidRPr="00B00DCC">
        <w:rPr>
          <w:rFonts w:ascii="Calibri" w:eastAsia="Calibri" w:hAnsi="Calibri" w:cs="Calibri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</w:rPr>
        <w:t>compiti di realtà</w:t>
      </w:r>
      <w:r w:rsidR="00BA3549">
        <w:rPr>
          <w:rFonts w:ascii="Calibri" w:eastAsia="Calibri" w:hAnsi="Calibri" w:cs="Calibri"/>
          <w:b/>
          <w:bCs/>
        </w:rPr>
        <w:t>.</w:t>
      </w:r>
      <w:r w:rsidR="00BA3549">
        <w:rPr>
          <w:rFonts w:ascii="Calibri" w:eastAsia="Calibri" w:hAnsi="Calibri" w:cs="Calibri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5"/>
        </w:rPr>
        <w:t>Con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</w:rPr>
        <w:t>i</w:t>
      </w:r>
      <w:r w:rsidR="00BA3549" w:rsidRPr="00B00DCC">
        <w:rPr>
          <w:rFonts w:ascii="Calibri" w:eastAsia="Calibri" w:hAnsi="Calibri" w:cs="Calibri"/>
          <w:i/>
          <w:spacing w:val="-7"/>
        </w:rPr>
        <w:t xml:space="preserve"> </w:t>
      </w:r>
      <w:r w:rsidR="00BA3549" w:rsidRPr="00B00DCC">
        <w:rPr>
          <w:rFonts w:ascii="Calibri" w:eastAsia="Calibri" w:hAnsi="Calibri" w:cs="Calibri"/>
          <w:b/>
          <w:bCs/>
          <w:i/>
          <w:spacing w:val="-6"/>
        </w:rPr>
        <w:t>poster</w:t>
      </w:r>
      <w:r w:rsidR="00BA3549" w:rsidRPr="00B00DCC">
        <w:rPr>
          <w:rFonts w:ascii="Calibri" w:eastAsia="Calibri" w:hAnsi="Calibri" w:cs="Calibri"/>
          <w:b/>
          <w:bCs/>
          <w:i/>
          <w:spacing w:val="-8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>Giornate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5"/>
        </w:rPr>
        <w:t>per</w:t>
      </w:r>
      <w:r w:rsidR="00BA3549" w:rsidRPr="00B00DCC">
        <w:rPr>
          <w:rFonts w:ascii="Calibri" w:eastAsia="Calibri" w:hAnsi="Calibri" w:cs="Calibri"/>
          <w:i/>
          <w:spacing w:val="-10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4"/>
        </w:rPr>
        <w:t>il</w:t>
      </w:r>
      <w:r w:rsidR="00BA3549" w:rsidRPr="00B00DCC">
        <w:rPr>
          <w:rFonts w:ascii="Calibri" w:eastAsia="Calibri" w:hAnsi="Calibri" w:cs="Calibri"/>
          <w:i/>
          <w:spacing w:val="-5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 xml:space="preserve">futuro, </w:t>
      </w:r>
      <w:r w:rsidR="00BA3549">
        <w:rPr>
          <w:rFonts w:ascii="Calibri" w:eastAsia="Calibri" w:hAnsi="Calibri" w:cs="Calibri"/>
          <w:i/>
          <w:spacing w:val="-7"/>
        </w:rPr>
        <w:t>tanti</w:t>
      </w:r>
      <w:r w:rsidR="00BA3549" w:rsidRPr="00B00DCC">
        <w:rPr>
          <w:rFonts w:ascii="Calibri" w:eastAsia="Calibri" w:hAnsi="Calibri" w:cs="Calibri"/>
          <w:i/>
          <w:spacing w:val="-9"/>
        </w:rPr>
        <w:t xml:space="preserve"> </w:t>
      </w:r>
      <w:r w:rsidR="00BA3549" w:rsidRPr="00B00DCC">
        <w:rPr>
          <w:rFonts w:ascii="Calibri" w:eastAsia="Calibri" w:hAnsi="Calibri" w:cs="Calibri"/>
          <w:i/>
          <w:spacing w:val="-7"/>
        </w:rPr>
        <w:t>materiali</w:t>
      </w:r>
      <w:r w:rsidR="00BA3549" w:rsidRPr="00B00DCC">
        <w:rPr>
          <w:rFonts w:ascii="Calibri" w:eastAsia="Calibri" w:hAnsi="Calibri" w:cs="Calibri"/>
          <w:i/>
          <w:spacing w:val="-43"/>
        </w:rPr>
        <w:t xml:space="preserve"> </w:t>
      </w:r>
      <w:r w:rsidR="00BA3549">
        <w:rPr>
          <w:rFonts w:ascii="Calibri" w:eastAsia="Calibri" w:hAnsi="Calibri" w:cs="Calibri"/>
          <w:i/>
          <w:spacing w:val="-43"/>
        </w:rPr>
        <w:t xml:space="preserve"> </w:t>
      </w:r>
    </w:p>
    <w:p w14:paraId="4E71C180" w14:textId="790F72DB" w:rsidR="00BA3549" w:rsidRPr="00BA3549" w:rsidRDefault="00BA3549" w:rsidP="000953E7">
      <w:pPr>
        <w:spacing w:line="240" w:lineRule="auto"/>
        <w:ind w:right="3662"/>
        <w:rPr>
          <w:rFonts w:eastAsia="Times New Roman" w:cstheme="minorHAnsi"/>
        </w:rPr>
      </w:pPr>
      <w:r w:rsidRPr="00B00DCC">
        <w:rPr>
          <w:rFonts w:ascii="Calibri" w:eastAsia="Calibri" w:hAnsi="Calibri" w:cs="Calibri"/>
          <w:i/>
          <w:spacing w:val="-6"/>
        </w:rPr>
        <w:t xml:space="preserve">per </w:t>
      </w:r>
      <w:r w:rsidRPr="00B00DCC">
        <w:rPr>
          <w:rFonts w:ascii="Calibri" w:eastAsia="Calibri" w:hAnsi="Calibri" w:cs="Calibri"/>
          <w:i/>
          <w:spacing w:val="-7"/>
        </w:rPr>
        <w:t>approfondire l’</w:t>
      </w:r>
      <w:r w:rsidRPr="00B00DCC">
        <w:rPr>
          <w:rFonts w:ascii="Calibri" w:eastAsia="Calibri" w:hAnsi="Calibri" w:cs="Calibri"/>
          <w:b/>
          <w:bCs/>
          <w:i/>
          <w:spacing w:val="-7"/>
        </w:rPr>
        <w:t xml:space="preserve">Educazione </w:t>
      </w:r>
      <w:r w:rsidRPr="00B00DCC">
        <w:rPr>
          <w:rFonts w:ascii="Calibri" w:eastAsia="Calibri" w:hAnsi="Calibri" w:cs="Calibri"/>
          <w:b/>
          <w:bCs/>
          <w:i/>
          <w:spacing w:val="-6"/>
        </w:rPr>
        <w:t>civica</w:t>
      </w:r>
      <w:r>
        <w:rPr>
          <w:rFonts w:ascii="Calibri"/>
          <w:i/>
          <w:spacing w:val="-7"/>
          <w:sz w:val="20"/>
        </w:rPr>
        <w:t>,</w:t>
      </w:r>
      <w:r>
        <w:rPr>
          <w:rFonts w:ascii="Calibri"/>
          <w:i/>
          <w:spacing w:val="-7"/>
          <w:szCs w:val="24"/>
        </w:rPr>
        <w:t xml:space="preserve"> secondo le </w:t>
      </w:r>
      <w:r w:rsidRPr="00B00DCC">
        <w:rPr>
          <w:rFonts w:ascii="Calibri"/>
          <w:b/>
          <w:bCs/>
          <w:i/>
          <w:spacing w:val="-7"/>
          <w:szCs w:val="24"/>
        </w:rPr>
        <w:t>Linee guida 2025</w:t>
      </w:r>
      <w:r>
        <w:rPr>
          <w:rFonts w:ascii="Calibri"/>
          <w:i/>
          <w:spacing w:val="-7"/>
          <w:szCs w:val="24"/>
        </w:rPr>
        <w:t>.</w:t>
      </w:r>
    </w:p>
    <w:p w14:paraId="7D192077" w14:textId="170A23D6" w:rsidR="00BA3549" w:rsidRPr="00BA3549" w:rsidRDefault="00BA3549" w:rsidP="00BA3549">
      <w:pPr>
        <w:pStyle w:val="Titolo1"/>
        <w:spacing w:before="240"/>
        <w:ind w:right="366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A3549">
        <w:rPr>
          <w:rFonts w:asciiTheme="minorHAnsi" w:eastAsiaTheme="minorHAnsi" w:hAnsiTheme="minorHAnsi" w:cstheme="minorHAnsi"/>
          <w:bCs w:val="0"/>
          <w:noProof w:val="0"/>
          <w:color w:val="1F487C"/>
          <w:sz w:val="22"/>
          <w:szCs w:val="22"/>
          <w:lang w:eastAsia="en-US"/>
        </w:rPr>
        <w:t>Un efficace METODO DI STUDIO per tutte le discipline</w:t>
      </w:r>
    </w:p>
    <w:p w14:paraId="47FF74AF" w14:textId="3E821C0F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</w:t>
      </w:r>
      <w:r w:rsidRPr="00BA3549">
        <w:rPr>
          <w:rFonts w:eastAsia="Calibri" w:cstheme="minorHAnsi"/>
          <w:b/>
          <w:bCs/>
          <w:spacing w:val="-4"/>
        </w:rPr>
        <w:t>Verifiche d’ingresso</w:t>
      </w:r>
      <w:r w:rsidRPr="00BA3549">
        <w:rPr>
          <w:rFonts w:eastAsia="Calibri" w:cstheme="minorHAnsi"/>
          <w:spacing w:val="-4"/>
        </w:rPr>
        <w:t xml:space="preserve"> all’inizio di ciascun volume, per riattivare le </w:t>
      </w:r>
      <w:r w:rsidRPr="00BA3549">
        <w:rPr>
          <w:rFonts w:eastAsia="Calibri" w:cstheme="minorHAnsi"/>
          <w:b/>
          <w:bCs/>
          <w:spacing w:val="-4"/>
        </w:rPr>
        <w:t>preconoscenze</w:t>
      </w:r>
      <w:r w:rsidRPr="00BA3549">
        <w:rPr>
          <w:rFonts w:eastAsia="Calibri" w:cstheme="minorHAnsi"/>
          <w:spacing w:val="-4"/>
        </w:rPr>
        <w:t xml:space="preserve"> e </w:t>
      </w:r>
      <w:r w:rsidRPr="00BA3549">
        <w:rPr>
          <w:rFonts w:eastAsia="Calibri" w:cstheme="minorHAnsi"/>
          <w:b/>
          <w:bCs/>
          <w:spacing w:val="-4"/>
        </w:rPr>
        <w:t>valutare</w:t>
      </w:r>
      <w:r w:rsidRPr="00BA3549">
        <w:rPr>
          <w:rFonts w:eastAsia="Calibri" w:cstheme="minorHAnsi"/>
          <w:spacing w:val="-4"/>
        </w:rPr>
        <w:t xml:space="preserve"> il gruppo classe a inizio anno scolastico.</w:t>
      </w:r>
    </w:p>
    <w:p w14:paraId="2E2C365E" w14:textId="1B15FE09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Percorso per la costruzione graduale e guidata dei </w:t>
      </w:r>
      <w:r w:rsidRPr="00BA3549">
        <w:rPr>
          <w:rFonts w:eastAsia="Calibri" w:cstheme="minorHAnsi"/>
          <w:b/>
          <w:bCs/>
          <w:spacing w:val="-4"/>
        </w:rPr>
        <w:t>saperi disciplinari</w:t>
      </w:r>
      <w:r w:rsidRPr="00BA3549">
        <w:rPr>
          <w:rFonts w:eastAsia="Calibri" w:cstheme="minorHAnsi"/>
          <w:spacing w:val="-4"/>
        </w:rPr>
        <w:t xml:space="preserve">, partendo dai contesti di vita dei bambini e delle bambine, mediante un </w:t>
      </w:r>
      <w:r w:rsidRPr="00BA3549">
        <w:rPr>
          <w:rFonts w:eastAsia="Calibri" w:cstheme="minorHAnsi"/>
          <w:b/>
          <w:bCs/>
          <w:spacing w:val="-4"/>
        </w:rPr>
        <w:t>approccio multi-prospettico</w:t>
      </w:r>
      <w:r w:rsidRPr="00BA3549">
        <w:rPr>
          <w:rFonts w:eastAsia="Calibri" w:cstheme="minorHAnsi"/>
          <w:spacing w:val="-4"/>
        </w:rPr>
        <w:t xml:space="preserve"> (narrativo, sperimentale, laboratoriale, inclusivo e ludico-emozionale) che ha come sfondo integratore e filo conduttore il </w:t>
      </w:r>
      <w:r w:rsidRPr="00BA3549">
        <w:rPr>
          <w:rFonts w:eastAsia="Calibri" w:cstheme="minorHAnsi"/>
          <w:b/>
          <w:bCs/>
          <w:spacing w:val="-4"/>
        </w:rPr>
        <w:t>senso della meraviglia</w:t>
      </w:r>
      <w:r w:rsidRPr="00BA3549">
        <w:rPr>
          <w:rFonts w:eastAsia="Calibri" w:cstheme="minorHAnsi"/>
          <w:spacing w:val="-4"/>
        </w:rPr>
        <w:t xml:space="preserve">, intesa come motivazione alla scoperta, e stimolo a formulare domande e a chiedersi il “perché” dei fenomeni. Le pagine </w:t>
      </w:r>
      <w:r w:rsidRPr="00BA3549">
        <w:rPr>
          <w:rFonts w:eastAsia="Calibri" w:cstheme="minorHAnsi"/>
          <w:i/>
          <w:iCs/>
          <w:spacing w:val="-4"/>
        </w:rPr>
        <w:t>Che Meraviglia!</w:t>
      </w:r>
      <w:r w:rsidRPr="00BA3549">
        <w:rPr>
          <w:rFonts w:eastAsia="Calibri" w:cstheme="minorHAnsi"/>
          <w:spacing w:val="-4"/>
        </w:rPr>
        <w:t xml:space="preserve"> offrono approfondimenti per </w:t>
      </w:r>
      <w:r w:rsidRPr="00BA3549">
        <w:rPr>
          <w:rFonts w:eastAsia="Calibri" w:cstheme="minorHAnsi"/>
          <w:b/>
          <w:bCs/>
          <w:spacing w:val="-4"/>
        </w:rPr>
        <w:t>stimolare la curiosità</w:t>
      </w:r>
      <w:r w:rsidRPr="00BA3549">
        <w:rPr>
          <w:rFonts w:eastAsia="Calibri" w:cstheme="minorHAnsi"/>
          <w:spacing w:val="-4"/>
        </w:rPr>
        <w:t xml:space="preserve"> di bambini e bambini di andare</w:t>
      </w:r>
      <w:r w:rsidRPr="00BA3549">
        <w:rPr>
          <w:rFonts w:eastAsia="Calibri" w:cstheme="minorHAnsi"/>
          <w:b/>
          <w:bCs/>
          <w:spacing w:val="-4"/>
        </w:rPr>
        <w:t xml:space="preserve"> “oltre il testo”</w:t>
      </w:r>
      <w:r w:rsidRPr="00BA3549">
        <w:rPr>
          <w:rFonts w:eastAsia="Calibri" w:cstheme="minorHAnsi"/>
          <w:spacing w:val="-4"/>
        </w:rPr>
        <w:t>, come dei veri studiosi.</w:t>
      </w:r>
      <w:r w:rsidRPr="00BA3549">
        <w:rPr>
          <w:rFonts w:cstheme="minorHAnsi"/>
        </w:rPr>
        <w:t xml:space="preserve"> Le pagine promuovono anche lo sviluppo del</w:t>
      </w:r>
      <w:r w:rsidRPr="00BA3549">
        <w:rPr>
          <w:rFonts w:eastAsia="Calibri" w:cstheme="minorHAnsi"/>
          <w:spacing w:val="-4"/>
        </w:rPr>
        <w:t xml:space="preserve">le </w:t>
      </w:r>
      <w:r w:rsidRPr="00BA3549">
        <w:rPr>
          <w:rFonts w:eastAsia="Calibri" w:cstheme="minorHAnsi"/>
          <w:b/>
          <w:bCs/>
          <w:spacing w:val="-4"/>
        </w:rPr>
        <w:t>Life skills</w:t>
      </w:r>
      <w:r w:rsidRPr="00BA3549">
        <w:rPr>
          <w:rFonts w:eastAsia="Calibri" w:cstheme="minorHAnsi"/>
          <w:spacing w:val="-4"/>
        </w:rPr>
        <w:t xml:space="preserve">, ovvero scoprire </w:t>
      </w:r>
      <w:proofErr w:type="gramStart"/>
      <w:r w:rsidRPr="00BA3549">
        <w:rPr>
          <w:rFonts w:eastAsia="Calibri" w:cstheme="minorHAnsi"/>
          <w:spacing w:val="-4"/>
        </w:rPr>
        <w:t>se</w:t>
      </w:r>
      <w:proofErr w:type="gramEnd"/>
      <w:r w:rsidRPr="00BA3549">
        <w:rPr>
          <w:rFonts w:eastAsia="Calibri" w:cstheme="minorHAnsi"/>
          <w:spacing w:val="-4"/>
        </w:rPr>
        <w:t xml:space="preserve"> stessi e relazionarsi in un contesto paritario e inclusivo.</w:t>
      </w:r>
    </w:p>
    <w:p w14:paraId="712E70FD" w14:textId="39E84B5D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Le </w:t>
      </w:r>
      <w:r w:rsidRPr="00BA3549">
        <w:rPr>
          <w:rFonts w:eastAsia="Calibri" w:cstheme="minorHAnsi"/>
          <w:b/>
          <w:bCs/>
          <w:spacing w:val="-4"/>
        </w:rPr>
        <w:t>aperture delle Unità tematiche</w:t>
      </w:r>
      <w:r w:rsidRPr="00BA3549">
        <w:rPr>
          <w:rFonts w:eastAsia="Calibri" w:cstheme="minorHAnsi"/>
          <w:spacing w:val="-4"/>
        </w:rPr>
        <w:t xml:space="preserve"> propongono domande per introdurre i nuovi argomenti attraverso una </w:t>
      </w:r>
      <w:r w:rsidRPr="00BA3549">
        <w:rPr>
          <w:rFonts w:eastAsia="Calibri" w:cstheme="minorHAnsi"/>
          <w:b/>
          <w:bCs/>
          <w:spacing w:val="-4"/>
        </w:rPr>
        <w:t>didattica attiva e partecipata</w:t>
      </w:r>
      <w:r w:rsidRPr="00BA3549">
        <w:rPr>
          <w:rFonts w:eastAsia="Calibri" w:cstheme="minorHAnsi"/>
          <w:spacing w:val="-4"/>
        </w:rPr>
        <w:t xml:space="preserve">, e sono supportate da attività di </w:t>
      </w:r>
      <w:r w:rsidRPr="00BA3549">
        <w:rPr>
          <w:rFonts w:eastAsia="Calibri" w:cstheme="minorHAnsi"/>
          <w:i/>
          <w:iCs/>
          <w:spacing w:val="-4"/>
        </w:rPr>
        <w:t>storytelling</w:t>
      </w:r>
      <w:r w:rsidRPr="00BA3549">
        <w:rPr>
          <w:rFonts w:eastAsia="Calibri" w:cstheme="minorHAnsi"/>
          <w:spacing w:val="-4"/>
        </w:rPr>
        <w:t xml:space="preserve">, che nel sussidiario diventa </w:t>
      </w:r>
      <w:proofErr w:type="spellStart"/>
      <w:r w:rsidRPr="00BA3549">
        <w:rPr>
          <w:rFonts w:eastAsia="Calibri" w:cstheme="minorHAnsi"/>
          <w:b/>
          <w:bCs/>
          <w:spacing w:val="-4"/>
        </w:rPr>
        <w:t>Scopritelling</w:t>
      </w:r>
      <w:proofErr w:type="spellEnd"/>
      <w:r w:rsidRPr="00BA3549">
        <w:rPr>
          <w:rFonts w:eastAsia="Calibri" w:cstheme="minorHAnsi"/>
          <w:spacing w:val="-4"/>
        </w:rPr>
        <w:t xml:space="preserve"> (focalizzato sulle scoperte nei vari ambiti disciplinari e su studiose e studiosi).</w:t>
      </w:r>
    </w:p>
    <w:p w14:paraId="1DB186A2" w14:textId="337AAE10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Percorso di </w:t>
      </w:r>
      <w:r w:rsidRPr="00BA3549">
        <w:rPr>
          <w:rFonts w:eastAsia="Calibri" w:cstheme="minorHAnsi"/>
          <w:b/>
          <w:bCs/>
          <w:spacing w:val="-4"/>
        </w:rPr>
        <w:t>Metodo di studio</w:t>
      </w:r>
      <w:r w:rsidRPr="00BA3549">
        <w:rPr>
          <w:rFonts w:eastAsia="Calibri" w:cstheme="minorHAnsi"/>
          <w:spacing w:val="-4"/>
        </w:rPr>
        <w:t xml:space="preserve"> (presente fin dalla copertina espandibile) facilita la competenza di </w:t>
      </w:r>
      <w:r w:rsidRPr="00BA3549">
        <w:rPr>
          <w:rFonts w:eastAsia="Calibri" w:cstheme="minorHAnsi"/>
          <w:b/>
          <w:bCs/>
          <w:spacing w:val="-4"/>
        </w:rPr>
        <w:t>imparare a imparare</w:t>
      </w:r>
      <w:r w:rsidRPr="00BA3549">
        <w:rPr>
          <w:rFonts w:eastAsia="Calibri" w:cstheme="minorHAnsi"/>
          <w:spacing w:val="-4"/>
        </w:rPr>
        <w:t xml:space="preserve"> attraverso proposte operative ben organizzate, chiare e ricorrenti. </w:t>
      </w:r>
    </w:p>
    <w:p w14:paraId="3E86BDE8" w14:textId="750C1C78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● </w:t>
      </w:r>
      <w:r w:rsidRPr="00BA3549">
        <w:rPr>
          <w:rFonts w:eastAsia="Calibri" w:cstheme="minorHAnsi"/>
          <w:b/>
          <w:bCs/>
          <w:spacing w:val="-4"/>
        </w:rPr>
        <w:t>Per l’inclusione</w:t>
      </w:r>
      <w:r w:rsidRPr="00BA3549">
        <w:rPr>
          <w:rFonts w:eastAsia="Calibri" w:cstheme="minorHAnsi"/>
          <w:spacing w:val="-4"/>
        </w:rPr>
        <w:t xml:space="preserve">: </w:t>
      </w:r>
      <w:r w:rsidRPr="00BA3549">
        <w:rPr>
          <w:rFonts w:eastAsia="Calibri" w:cstheme="minorHAnsi"/>
          <w:b/>
          <w:bCs/>
          <w:spacing w:val="-4"/>
        </w:rPr>
        <w:t>mappe operative</w:t>
      </w:r>
      <w:r w:rsidRPr="00BA3549">
        <w:rPr>
          <w:rFonts w:eastAsia="Calibri" w:cstheme="minorHAnsi"/>
          <w:spacing w:val="-4"/>
        </w:rPr>
        <w:t xml:space="preserve"> e </w:t>
      </w:r>
      <w:r w:rsidRPr="00BA3549">
        <w:rPr>
          <w:rFonts w:eastAsia="Calibri" w:cstheme="minorHAnsi"/>
          <w:b/>
          <w:bCs/>
          <w:spacing w:val="-4"/>
        </w:rPr>
        <w:t>sintesi visive,</w:t>
      </w:r>
      <w:r w:rsidRPr="00BA3549">
        <w:rPr>
          <w:rFonts w:eastAsia="Calibri" w:cstheme="minorHAnsi"/>
          <w:spacing w:val="-4"/>
        </w:rPr>
        <w:t xml:space="preserve"> nelle quali si recuperano i nuclei tematici fondanti dei vari argomenti e si organizzano in modo da favorirne sia la </w:t>
      </w:r>
      <w:r w:rsidRPr="00BA3549">
        <w:rPr>
          <w:rFonts w:eastAsia="Calibri" w:cstheme="minorHAnsi"/>
          <w:b/>
          <w:bCs/>
          <w:spacing w:val="-4"/>
        </w:rPr>
        <w:t>visualizzazione</w:t>
      </w:r>
      <w:r w:rsidRPr="00BA3549">
        <w:rPr>
          <w:rFonts w:eastAsia="Calibri" w:cstheme="minorHAnsi"/>
          <w:spacing w:val="-4"/>
        </w:rPr>
        <w:t xml:space="preserve"> (memoria visiva) sia l’</w:t>
      </w:r>
      <w:r w:rsidRPr="00BA3549">
        <w:rPr>
          <w:rFonts w:eastAsia="Calibri" w:cstheme="minorHAnsi"/>
          <w:b/>
          <w:bCs/>
          <w:spacing w:val="-4"/>
        </w:rPr>
        <w:t>esposizione orale</w:t>
      </w:r>
      <w:r w:rsidRPr="00BA3549">
        <w:rPr>
          <w:rFonts w:eastAsia="Calibri" w:cstheme="minorHAnsi"/>
          <w:spacing w:val="-4"/>
        </w:rPr>
        <w:t>.</w:t>
      </w:r>
    </w:p>
    <w:p w14:paraId="21B7DB57" w14:textId="5E670BB2" w:rsidR="00BA3549" w:rsidRPr="00BA3549" w:rsidRDefault="00BA3549" w:rsidP="00BA3549">
      <w:pPr>
        <w:spacing w:before="240"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La </w:t>
      </w:r>
      <w:r w:rsidRPr="00BA3549">
        <w:rPr>
          <w:rFonts w:cstheme="minorHAnsi"/>
          <w:b/>
          <w:color w:val="1F487C"/>
        </w:rPr>
        <w:t xml:space="preserve">MATEMATICA </w:t>
      </w:r>
      <w:r w:rsidRPr="00BA3549">
        <w:rPr>
          <w:rFonts w:eastAsia="Calibri" w:cstheme="minorHAnsi"/>
          <w:spacing w:val="-4"/>
        </w:rPr>
        <w:t xml:space="preserve">è contestualizzata e </w:t>
      </w:r>
      <w:r w:rsidRPr="00BA3549">
        <w:rPr>
          <w:rFonts w:eastAsia="Calibri" w:cstheme="minorHAnsi"/>
          <w:b/>
          <w:bCs/>
          <w:spacing w:val="-4"/>
        </w:rPr>
        <w:t>ancorata alla realtà</w:t>
      </w:r>
      <w:r w:rsidRPr="00BA3549">
        <w:rPr>
          <w:rFonts w:eastAsia="Calibri" w:cstheme="minorHAnsi"/>
          <w:spacing w:val="-4"/>
        </w:rPr>
        <w:t>, con proposte legate anche all’</w:t>
      </w:r>
      <w:r w:rsidRPr="00BA3549">
        <w:rPr>
          <w:rFonts w:eastAsia="Calibri" w:cstheme="minorHAnsi"/>
          <w:i/>
          <w:iCs/>
          <w:spacing w:val="-4"/>
        </w:rPr>
        <w:t>Educazione finanziaria</w:t>
      </w:r>
      <w:r w:rsidRPr="00BA3549">
        <w:rPr>
          <w:rFonts w:eastAsia="Calibri" w:cstheme="minorHAnsi"/>
          <w:spacing w:val="-4"/>
        </w:rPr>
        <w:t xml:space="preserve"> e all’</w:t>
      </w:r>
      <w:r w:rsidRPr="00BA3549">
        <w:rPr>
          <w:rFonts w:eastAsia="Calibri" w:cstheme="minorHAnsi"/>
          <w:i/>
          <w:iCs/>
          <w:spacing w:val="-4"/>
        </w:rPr>
        <w:t>Agenda 2030</w:t>
      </w:r>
      <w:r w:rsidRPr="00BA3549">
        <w:rPr>
          <w:rFonts w:eastAsia="Calibri" w:cstheme="minorHAnsi"/>
          <w:spacing w:val="-4"/>
        </w:rPr>
        <w:t>. È caratterizzata da</w:t>
      </w:r>
      <w:r w:rsidRPr="00BA3549">
        <w:rPr>
          <w:rFonts w:cstheme="minorHAnsi"/>
          <w:b/>
          <w:color w:val="1F487C"/>
        </w:rPr>
        <w:t xml:space="preserve"> </w:t>
      </w:r>
      <w:r w:rsidRPr="00BA3549">
        <w:rPr>
          <w:rFonts w:eastAsia="Calibri" w:cstheme="minorHAnsi"/>
          <w:spacing w:val="-4"/>
        </w:rPr>
        <w:t xml:space="preserve">tantissima </w:t>
      </w:r>
      <w:r w:rsidRPr="00BA3549">
        <w:rPr>
          <w:rFonts w:eastAsia="Calibri" w:cstheme="minorHAnsi"/>
          <w:b/>
          <w:bCs/>
          <w:spacing w:val="-4"/>
        </w:rPr>
        <w:t>operatività</w:t>
      </w:r>
      <w:r w:rsidRPr="00BA3549">
        <w:rPr>
          <w:rFonts w:eastAsia="Calibri" w:cstheme="minorHAnsi"/>
          <w:spacing w:val="-4"/>
        </w:rPr>
        <w:t xml:space="preserve"> e </w:t>
      </w:r>
      <w:r w:rsidRPr="00BA3549">
        <w:rPr>
          <w:rFonts w:eastAsia="Calibri" w:cstheme="minorHAnsi"/>
          <w:b/>
          <w:bCs/>
          <w:spacing w:val="-4"/>
        </w:rPr>
        <w:t>varietà</w:t>
      </w:r>
      <w:r w:rsidRPr="00BA3549">
        <w:rPr>
          <w:rFonts w:eastAsia="Calibri" w:cstheme="minorHAnsi"/>
          <w:spacing w:val="-4"/>
        </w:rPr>
        <w:t xml:space="preserve">, sia con pagine dedicate solo agli esercizi, integrate nel percorso didattico, sia con un ricco </w:t>
      </w:r>
      <w:r w:rsidRPr="00BA3549">
        <w:rPr>
          <w:rFonts w:eastAsia="Calibri" w:cstheme="minorHAnsi"/>
          <w:b/>
          <w:bCs/>
          <w:spacing w:val="-4"/>
        </w:rPr>
        <w:t>eserciziario</w:t>
      </w:r>
      <w:r w:rsidRPr="00BA3549">
        <w:rPr>
          <w:rFonts w:eastAsia="Calibri" w:cstheme="minorHAnsi"/>
          <w:spacing w:val="-4"/>
        </w:rPr>
        <w:t xml:space="preserve"> finale. </w:t>
      </w:r>
    </w:p>
    <w:p w14:paraId="25665FA4" w14:textId="5B8008E8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Grazie allo </w:t>
      </w:r>
      <w:proofErr w:type="spellStart"/>
      <w:r w:rsidRPr="00BA3549">
        <w:rPr>
          <w:rFonts w:eastAsia="Calibri" w:cstheme="minorHAnsi"/>
          <w:b/>
          <w:bCs/>
          <w:spacing w:val="-4"/>
        </w:rPr>
        <w:t>Scopritelling</w:t>
      </w:r>
      <w:proofErr w:type="spellEnd"/>
      <w:r w:rsidRPr="00BA3549">
        <w:rPr>
          <w:rFonts w:eastAsia="Calibri" w:cstheme="minorHAnsi"/>
          <w:spacing w:val="-4"/>
        </w:rPr>
        <w:t xml:space="preserve"> e alle audio letture collegate, i bambini e le bambine faranno la conoscenza delle </w:t>
      </w:r>
      <w:r w:rsidRPr="00BA3549">
        <w:rPr>
          <w:rFonts w:eastAsia="Calibri" w:cstheme="minorHAnsi"/>
          <w:b/>
          <w:bCs/>
          <w:spacing w:val="-4"/>
        </w:rPr>
        <w:t>grandi scoperte</w:t>
      </w:r>
      <w:r w:rsidRPr="00BA3549">
        <w:rPr>
          <w:rFonts w:eastAsia="Calibri" w:cstheme="minorHAnsi"/>
          <w:spacing w:val="-4"/>
        </w:rPr>
        <w:t xml:space="preserve"> in ambito matematico e delle </w:t>
      </w:r>
      <w:r w:rsidRPr="00BA3549">
        <w:rPr>
          <w:rFonts w:eastAsia="Calibri" w:cstheme="minorHAnsi"/>
          <w:b/>
          <w:bCs/>
          <w:spacing w:val="-4"/>
        </w:rPr>
        <w:t>studiose</w:t>
      </w:r>
      <w:r w:rsidRPr="00BA3549">
        <w:rPr>
          <w:rFonts w:eastAsia="Calibri" w:cstheme="minorHAnsi"/>
          <w:spacing w:val="-4"/>
        </w:rPr>
        <w:t xml:space="preserve"> e degli </w:t>
      </w:r>
      <w:r w:rsidRPr="00BA3549">
        <w:rPr>
          <w:rFonts w:eastAsia="Calibri" w:cstheme="minorHAnsi"/>
          <w:b/>
          <w:bCs/>
          <w:spacing w:val="-4"/>
        </w:rPr>
        <w:t>studiosi</w:t>
      </w:r>
      <w:r w:rsidRPr="00BA3549">
        <w:rPr>
          <w:rFonts w:eastAsia="Calibri" w:cstheme="minorHAnsi"/>
          <w:spacing w:val="-4"/>
        </w:rPr>
        <w:t xml:space="preserve"> che le hanno rese possibili. Attraverso rappresentazioni </w:t>
      </w:r>
      <w:r w:rsidRPr="00BA3549">
        <w:rPr>
          <w:rFonts w:eastAsia="Calibri" w:cstheme="minorHAnsi"/>
          <w:b/>
          <w:bCs/>
          <w:spacing w:val="-4"/>
        </w:rPr>
        <w:t>infografiche</w:t>
      </w:r>
      <w:r w:rsidRPr="00BA3549">
        <w:rPr>
          <w:rFonts w:eastAsia="Calibri" w:cstheme="minorHAnsi"/>
          <w:spacing w:val="-4"/>
        </w:rPr>
        <w:t xml:space="preserve"> realizzate da un illustratore facilitatore, potranno rintracciare il filo narrativo delle storie ascoltate e dare un volto a queste figure.</w:t>
      </w:r>
    </w:p>
    <w:p w14:paraId="636FD18B" w14:textId="3CE0ED28" w:rsidR="00BA3549" w:rsidRPr="00BA3549" w:rsidRDefault="00BA3549" w:rsidP="00BA3549">
      <w:pPr>
        <w:spacing w:after="0" w:line="240" w:lineRule="auto"/>
        <w:ind w:right="3662"/>
        <w:rPr>
          <w:rFonts w:eastAsia="Calibri" w:cstheme="minorHAnsi"/>
          <w:spacing w:val="-4"/>
        </w:rPr>
      </w:pPr>
      <w:r w:rsidRPr="00BA3549">
        <w:rPr>
          <w:rFonts w:eastAsia="Calibri" w:cstheme="minorHAnsi"/>
          <w:spacing w:val="-4"/>
        </w:rPr>
        <w:t xml:space="preserve">Il volume propone laboratori con pagine </w:t>
      </w:r>
      <w:r w:rsidRPr="00BA3549">
        <w:rPr>
          <w:rFonts w:eastAsia="Calibri" w:cstheme="minorHAnsi"/>
          <w:b/>
          <w:bCs/>
          <w:spacing w:val="-4"/>
        </w:rPr>
        <w:t>STEM</w:t>
      </w:r>
      <w:r w:rsidRPr="00BA3549">
        <w:rPr>
          <w:rFonts w:eastAsia="Calibri" w:cstheme="minorHAnsi"/>
          <w:spacing w:val="-4"/>
        </w:rPr>
        <w:t>, strumenti cartonati da ritagliare</w:t>
      </w:r>
      <w:r w:rsidRPr="00BA3549">
        <w:rPr>
          <w:rFonts w:eastAsia="Calibri" w:cstheme="minorHAnsi"/>
          <w:b/>
          <w:bCs/>
          <w:spacing w:val="-4"/>
        </w:rPr>
        <w:t xml:space="preserve"> </w:t>
      </w:r>
      <w:r w:rsidRPr="00BA3549">
        <w:rPr>
          <w:rFonts w:eastAsia="Calibri" w:cstheme="minorHAnsi"/>
          <w:spacing w:val="-4"/>
        </w:rPr>
        <w:t xml:space="preserve">e attività in ambienti digitali, che aiutano a attivare una matematica </w:t>
      </w:r>
      <w:r w:rsidRPr="00BA3549">
        <w:rPr>
          <w:rFonts w:eastAsia="Calibri" w:cstheme="minorHAnsi"/>
          <w:b/>
          <w:bCs/>
          <w:spacing w:val="-4"/>
        </w:rPr>
        <w:t>attiva ed esperienziale</w:t>
      </w:r>
      <w:r w:rsidRPr="00BA3549">
        <w:rPr>
          <w:rFonts w:eastAsia="Calibri" w:cstheme="minorHAnsi"/>
          <w:spacing w:val="-4"/>
        </w:rPr>
        <w:t xml:space="preserve">. Non mancano </w:t>
      </w:r>
      <w:r w:rsidRPr="00BA3549">
        <w:rPr>
          <w:rFonts w:eastAsia="Calibri" w:cstheme="minorHAnsi"/>
          <w:b/>
          <w:bCs/>
          <w:spacing w:val="-4"/>
        </w:rPr>
        <w:t>attività ludiche</w:t>
      </w:r>
      <w:r w:rsidRPr="00BA3549">
        <w:rPr>
          <w:rFonts w:eastAsia="Calibri" w:cstheme="minorHAnsi"/>
          <w:spacing w:val="-4"/>
        </w:rPr>
        <w:t xml:space="preserve"> nelle pagine </w:t>
      </w:r>
      <w:r w:rsidRPr="00BA3549">
        <w:rPr>
          <w:rFonts w:eastAsia="Calibri" w:cstheme="minorHAnsi"/>
          <w:i/>
          <w:iCs/>
          <w:spacing w:val="-4"/>
        </w:rPr>
        <w:t>In gioco</w:t>
      </w:r>
      <w:r w:rsidRPr="00BA3549">
        <w:rPr>
          <w:rFonts w:eastAsia="Calibri" w:cstheme="minorHAnsi"/>
          <w:spacing w:val="-4"/>
        </w:rPr>
        <w:t xml:space="preserve"> e nei box </w:t>
      </w:r>
      <w:r w:rsidRPr="00BA3549">
        <w:rPr>
          <w:rFonts w:eastAsia="Calibri" w:cstheme="minorHAnsi"/>
          <w:i/>
          <w:iCs/>
          <w:spacing w:val="-4"/>
        </w:rPr>
        <w:t>Insieme</w:t>
      </w:r>
      <w:r w:rsidRPr="00BA3549">
        <w:rPr>
          <w:rFonts w:eastAsia="Calibri" w:cstheme="minorHAnsi"/>
          <w:spacing w:val="-4"/>
        </w:rPr>
        <w:t xml:space="preserve">, oltre a numerosi appuntamenti fissi </w:t>
      </w:r>
      <w:r w:rsidRPr="00BA3549">
        <w:rPr>
          <w:rFonts w:cstheme="minorHAnsi"/>
        </w:rPr>
        <w:t>con</w:t>
      </w:r>
      <w:r w:rsidRPr="00BA3549">
        <w:rPr>
          <w:rFonts w:eastAsia="Calibri" w:cstheme="minorHAnsi"/>
          <w:spacing w:val="-4"/>
        </w:rPr>
        <w:t xml:space="preserve"> le </w:t>
      </w:r>
      <w:r w:rsidRPr="00BA3549">
        <w:rPr>
          <w:rFonts w:eastAsia="Calibri" w:cstheme="minorHAnsi"/>
          <w:b/>
          <w:bCs/>
          <w:spacing w:val="-4"/>
        </w:rPr>
        <w:t>sfide per la mente</w:t>
      </w:r>
      <w:r w:rsidRPr="00BA3549">
        <w:rPr>
          <w:rFonts w:eastAsia="Calibri" w:cstheme="minorHAnsi"/>
          <w:spacing w:val="-4"/>
        </w:rPr>
        <w:t xml:space="preserve"> presenti nelle </w:t>
      </w:r>
      <w:r w:rsidRPr="00BA3549">
        <w:rPr>
          <w:rFonts w:eastAsia="Calibri" w:cstheme="minorHAnsi"/>
          <w:b/>
          <w:bCs/>
          <w:spacing w:val="-4"/>
        </w:rPr>
        <w:t>pagine Esercizi</w:t>
      </w:r>
      <w:r w:rsidRPr="00BA3549">
        <w:rPr>
          <w:rFonts w:eastAsia="Calibri" w:cstheme="minorHAnsi"/>
          <w:spacing w:val="-4"/>
        </w:rPr>
        <w:t xml:space="preserve"> e nel </w:t>
      </w:r>
      <w:r w:rsidRPr="00BA3549">
        <w:rPr>
          <w:rFonts w:eastAsia="Calibri" w:cstheme="minorHAnsi"/>
          <w:b/>
          <w:bCs/>
          <w:spacing w:val="-4"/>
        </w:rPr>
        <w:t>percorso operativo Uguale a</w:t>
      </w:r>
      <w:r w:rsidRPr="00BA3549">
        <w:rPr>
          <w:rFonts w:eastAsia="Calibri" w:cstheme="minorHAnsi"/>
          <w:spacing w:val="-4"/>
        </w:rPr>
        <w:t>… basato sul concetto di =/uguaglianza. L’</w:t>
      </w:r>
      <w:r w:rsidRPr="00BA3549">
        <w:rPr>
          <w:rFonts w:eastAsia="Calibri" w:cstheme="minorHAnsi"/>
          <w:b/>
          <w:bCs/>
          <w:spacing w:val="-4"/>
        </w:rPr>
        <w:t>INVALSI</w:t>
      </w:r>
      <w:r w:rsidRPr="00BA3549">
        <w:rPr>
          <w:rFonts w:eastAsia="Calibri" w:cstheme="minorHAnsi"/>
          <w:spacing w:val="-4"/>
        </w:rPr>
        <w:t xml:space="preserve"> è presente in ogni Unità.</w:t>
      </w:r>
    </w:p>
    <w:p w14:paraId="0AB9E4F0" w14:textId="04746AB7" w:rsidR="00BA3549" w:rsidRDefault="0042680A" w:rsidP="0042680A">
      <w:pPr>
        <w:spacing w:after="0" w:line="240" w:lineRule="auto"/>
        <w:ind w:right="3662"/>
        <w:rPr>
          <w:rFonts w:ascii="Calibri" w:hAnsi="Calibri"/>
        </w:rPr>
      </w:pPr>
      <w:r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32DADEEA" wp14:editId="79B00B84">
            <wp:simplePos x="0" y="0"/>
            <wp:positionH relativeFrom="column">
              <wp:posOffset>857250</wp:posOffset>
            </wp:positionH>
            <wp:positionV relativeFrom="paragraph">
              <wp:posOffset>1156335</wp:posOffset>
            </wp:positionV>
            <wp:extent cx="2610556" cy="952500"/>
            <wp:effectExtent l="0" t="0" r="0" b="0"/>
            <wp:wrapNone/>
            <wp:docPr id="14" name="Immagine 14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55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549" w:rsidRPr="00BA3549">
        <w:rPr>
          <w:rFonts w:eastAsia="Calibri" w:cstheme="minorHAnsi"/>
          <w:spacing w:val="-4"/>
        </w:rPr>
        <w:t xml:space="preserve">Le pagine </w:t>
      </w:r>
      <w:r w:rsidR="00BA3549" w:rsidRPr="00BA3549">
        <w:rPr>
          <w:rFonts w:eastAsia="Calibri" w:cstheme="minorHAnsi"/>
          <w:b/>
          <w:bCs/>
          <w:i/>
          <w:iCs/>
          <w:spacing w:val="-4"/>
        </w:rPr>
        <w:t>Mate in viaggio</w:t>
      </w:r>
      <w:r w:rsidR="00BA3549" w:rsidRPr="00BA3549">
        <w:rPr>
          <w:rFonts w:eastAsia="Calibri" w:cstheme="minorHAnsi"/>
          <w:spacing w:val="-4"/>
        </w:rPr>
        <w:t xml:space="preserve"> (nel tempo e nello spazio) esplorano e arricchiscono questa disciplina con esempi ripresi sia dal passato sia da altri Paesi. Il percorso dedicato ai</w:t>
      </w:r>
      <w:r w:rsidR="00BA3549" w:rsidRPr="00BA3549">
        <w:rPr>
          <w:rFonts w:eastAsia="Calibri" w:cstheme="minorHAnsi"/>
          <w:b/>
          <w:bCs/>
          <w:spacing w:val="-4"/>
        </w:rPr>
        <w:t xml:space="preserve"> Problemi</w:t>
      </w:r>
      <w:r w:rsidR="00BA3549" w:rsidRPr="00BA3549">
        <w:rPr>
          <w:rFonts w:eastAsia="Calibri" w:cstheme="minorHAnsi"/>
          <w:spacing w:val="-4"/>
        </w:rPr>
        <w:t xml:space="preserve"> si sviluppa a partire dall’analisi del </w:t>
      </w:r>
      <w:r w:rsidR="00BA3549" w:rsidRPr="00BA3549">
        <w:rPr>
          <w:rFonts w:eastAsia="Calibri" w:cstheme="minorHAnsi"/>
          <w:b/>
          <w:bCs/>
          <w:spacing w:val="-4"/>
        </w:rPr>
        <w:t>testo</w:t>
      </w:r>
      <w:r w:rsidR="00BA3549" w:rsidRPr="00BA3549">
        <w:rPr>
          <w:rFonts w:eastAsia="Calibri" w:cstheme="minorHAnsi"/>
          <w:spacing w:val="-4"/>
        </w:rPr>
        <w:t xml:space="preserve"> per individuare tutte le sue parti: dati, richiesta/domanda, calcoli, disegni, diagrammi, risposta, controllo…</w:t>
      </w:r>
      <w:r w:rsidR="00BA3549" w:rsidRPr="00BA3549">
        <w:rPr>
          <w:rFonts w:cstheme="minorHAnsi"/>
          <w:b/>
          <w:color w:val="1F487C"/>
        </w:rPr>
        <w:t>VALUTAZIONE</w:t>
      </w:r>
      <w:r w:rsidR="00BA3549" w:rsidRPr="00BA3549">
        <w:rPr>
          <w:rFonts w:cstheme="minorHAnsi"/>
          <w:color w:val="365F91"/>
          <w:spacing w:val="-13"/>
        </w:rPr>
        <w:t xml:space="preserve"> </w:t>
      </w:r>
      <w:r w:rsidR="00BA3549" w:rsidRPr="00BA3549">
        <w:rPr>
          <w:rFonts w:cstheme="minorHAnsi"/>
          <w:color w:val="365F91"/>
        </w:rPr>
        <w:t>-</w:t>
      </w:r>
      <w:r w:rsidR="00BA3549" w:rsidRPr="00BA3549">
        <w:rPr>
          <w:rFonts w:cstheme="minorHAnsi"/>
          <w:color w:val="365F91"/>
          <w:spacing w:val="-10"/>
        </w:rPr>
        <w:t xml:space="preserve"> </w:t>
      </w:r>
      <w:r w:rsidR="00BA3549" w:rsidRPr="00BA3549">
        <w:rPr>
          <w:rFonts w:cstheme="minorHAnsi"/>
        </w:rPr>
        <w:t>Le</w:t>
      </w:r>
      <w:r w:rsidR="00BA3549" w:rsidRPr="00BA3549">
        <w:rPr>
          <w:rFonts w:cstheme="minorHAnsi"/>
          <w:spacing w:val="-8"/>
        </w:rPr>
        <w:t xml:space="preserve"> </w:t>
      </w:r>
      <w:r w:rsidR="00BA3549" w:rsidRPr="00BA3549">
        <w:rPr>
          <w:rFonts w:cstheme="minorHAnsi"/>
        </w:rPr>
        <w:t>verifiche</w:t>
      </w:r>
      <w:r w:rsidR="00BA3549" w:rsidRPr="00BA3549">
        <w:rPr>
          <w:rFonts w:cstheme="minorHAnsi"/>
          <w:spacing w:val="-8"/>
        </w:rPr>
        <w:t xml:space="preserve"> </w:t>
      </w:r>
      <w:r w:rsidR="00BA3549" w:rsidRPr="00BA3549">
        <w:rPr>
          <w:rFonts w:cstheme="minorHAnsi"/>
          <w:b/>
          <w:i/>
        </w:rPr>
        <w:t>Adesso so</w:t>
      </w:r>
      <w:r w:rsidR="00BA3549" w:rsidRPr="00BA3549">
        <w:rPr>
          <w:rFonts w:cstheme="minorHAnsi"/>
          <w:b/>
          <w:i/>
          <w:spacing w:val="-8"/>
        </w:rPr>
        <w:t xml:space="preserve"> </w:t>
      </w:r>
      <w:r w:rsidR="00BA3549" w:rsidRPr="00BA3549">
        <w:rPr>
          <w:rFonts w:cstheme="minorHAnsi"/>
        </w:rPr>
        <w:t xml:space="preserve">propongono attività improntate sulla </w:t>
      </w:r>
      <w:r w:rsidR="00BA3549" w:rsidRPr="00BA3549">
        <w:rPr>
          <w:rFonts w:cstheme="minorHAnsi"/>
          <w:b/>
        </w:rPr>
        <w:t xml:space="preserve">valutazione formativa </w:t>
      </w:r>
      <w:r w:rsidR="00BA3549" w:rsidRPr="00BA3549">
        <w:rPr>
          <w:rFonts w:cstheme="minorHAnsi"/>
        </w:rPr>
        <w:t>e comprendono spunti di</w:t>
      </w:r>
      <w:r w:rsidR="00BA3549" w:rsidRPr="00BA3549">
        <w:rPr>
          <w:rFonts w:cstheme="minorHAnsi"/>
          <w:spacing w:val="-9"/>
        </w:rPr>
        <w:t xml:space="preserve"> </w:t>
      </w:r>
      <w:r w:rsidR="00BA3549" w:rsidRPr="00BA3549">
        <w:rPr>
          <w:rFonts w:cstheme="minorHAnsi"/>
          <w:b/>
        </w:rPr>
        <w:t>autovalutazione</w:t>
      </w:r>
      <w:r w:rsidR="00BA3549" w:rsidRPr="00BA3549">
        <w:rPr>
          <w:rFonts w:cstheme="minorHAnsi"/>
        </w:rPr>
        <w:t>.</w:t>
      </w:r>
    </w:p>
    <w:p w14:paraId="5A433809" w14:textId="18CF6B9E" w:rsidR="00340686" w:rsidRPr="005D121A" w:rsidRDefault="0042680A" w:rsidP="00BA3549">
      <w:pPr>
        <w:autoSpaceDE w:val="0"/>
        <w:autoSpaceDN w:val="0"/>
        <w:adjustRightInd w:val="0"/>
        <w:spacing w:after="0" w:line="240" w:lineRule="auto"/>
        <w:ind w:right="3378"/>
        <w:rPr>
          <w:rFonts w:cstheme="minorHAnsi"/>
          <w:color w:val="222222"/>
          <w:sz w:val="21"/>
          <w:szCs w:val="21"/>
          <w:shd w:val="clear" w:color="auto" w:fill="FFFFFF"/>
        </w:rPr>
      </w:pPr>
      <w:r>
        <w:rPr>
          <w:rFonts w:ascii="Aleo" w:hAnsi="Aleo"/>
          <w:noProof/>
        </w:rPr>
        <w:drawing>
          <wp:anchor distT="0" distB="0" distL="114300" distR="114300" simplePos="0" relativeHeight="251663360" behindDoc="0" locked="0" layoutInCell="1" allowOverlap="1" wp14:anchorId="509DCC44" wp14:editId="7E540E28">
            <wp:simplePos x="0" y="0"/>
            <wp:positionH relativeFrom="column">
              <wp:posOffset>3664585</wp:posOffset>
            </wp:positionH>
            <wp:positionV relativeFrom="paragraph">
              <wp:posOffset>143510</wp:posOffset>
            </wp:positionV>
            <wp:extent cx="1193165" cy="562610"/>
            <wp:effectExtent l="0" t="0" r="6985" b="8890"/>
            <wp:wrapNone/>
            <wp:docPr id="1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0686" w:rsidRPr="005D121A" w:rsidSect="0042680A">
      <w:pgSz w:w="11906" w:h="16838"/>
      <w:pgMar w:top="720" w:right="720" w:bottom="284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2C37" w14:textId="77777777" w:rsidR="003B14CF" w:rsidRDefault="003B14CF" w:rsidP="001310D8">
      <w:pPr>
        <w:spacing w:after="0" w:line="240" w:lineRule="auto"/>
      </w:pPr>
      <w:r>
        <w:separator/>
      </w:r>
    </w:p>
  </w:endnote>
  <w:endnote w:type="continuationSeparator" w:id="0">
    <w:p w14:paraId="1918B267" w14:textId="77777777" w:rsidR="003B14CF" w:rsidRDefault="003B14CF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2688" w14:textId="77777777" w:rsidR="003B14CF" w:rsidRDefault="003B14CF" w:rsidP="001310D8">
      <w:pPr>
        <w:spacing w:after="0" w:line="240" w:lineRule="auto"/>
      </w:pPr>
      <w:r>
        <w:separator/>
      </w:r>
    </w:p>
  </w:footnote>
  <w:footnote w:type="continuationSeparator" w:id="0">
    <w:p w14:paraId="20728F02" w14:textId="77777777" w:rsidR="003B14CF" w:rsidRDefault="003B14CF" w:rsidP="0013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  <w:rPr>
        <w:rFonts w:hint="default"/>
      </w:rPr>
    </w:lvl>
    <w:lvl w:ilvl="2" w:tplc="9EC8CF80">
      <w:start w:val="1"/>
      <w:numFmt w:val="bullet"/>
      <w:lvlText w:val="•"/>
      <w:lvlJc w:val="left"/>
      <w:pPr>
        <w:ind w:left="826" w:hanging="130"/>
      </w:pPr>
      <w:rPr>
        <w:rFonts w:hint="default"/>
      </w:rPr>
    </w:lvl>
    <w:lvl w:ilvl="3" w:tplc="077ECFE6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4" w:tplc="6872452A">
      <w:start w:val="1"/>
      <w:numFmt w:val="bullet"/>
      <w:lvlText w:val="•"/>
      <w:lvlJc w:val="left"/>
      <w:pPr>
        <w:ind w:left="1532" w:hanging="130"/>
      </w:pPr>
      <w:rPr>
        <w:rFonts w:hint="default"/>
      </w:rPr>
    </w:lvl>
    <w:lvl w:ilvl="5" w:tplc="C01A58DE">
      <w:start w:val="1"/>
      <w:numFmt w:val="bullet"/>
      <w:lvlText w:val="•"/>
      <w:lvlJc w:val="left"/>
      <w:pPr>
        <w:ind w:left="1885" w:hanging="130"/>
      </w:pPr>
      <w:rPr>
        <w:rFonts w:hint="default"/>
      </w:rPr>
    </w:lvl>
    <w:lvl w:ilvl="6" w:tplc="96825EB4">
      <w:start w:val="1"/>
      <w:numFmt w:val="bullet"/>
      <w:lvlText w:val="•"/>
      <w:lvlJc w:val="left"/>
      <w:pPr>
        <w:ind w:left="2238" w:hanging="130"/>
      </w:pPr>
      <w:rPr>
        <w:rFonts w:hint="default"/>
      </w:rPr>
    </w:lvl>
    <w:lvl w:ilvl="7" w:tplc="9236A922">
      <w:start w:val="1"/>
      <w:numFmt w:val="bullet"/>
      <w:lvlText w:val="•"/>
      <w:lvlJc w:val="left"/>
      <w:pPr>
        <w:ind w:left="2591" w:hanging="130"/>
      </w:pPr>
      <w:rPr>
        <w:rFonts w:hint="default"/>
      </w:rPr>
    </w:lvl>
    <w:lvl w:ilvl="8" w:tplc="111A8E46">
      <w:start w:val="1"/>
      <w:numFmt w:val="bullet"/>
      <w:lvlText w:val="•"/>
      <w:lvlJc w:val="left"/>
      <w:pPr>
        <w:ind w:left="2944" w:hanging="130"/>
      </w:pPr>
      <w:rPr>
        <w:rFonts w:hint="default"/>
      </w:rPr>
    </w:lvl>
  </w:abstractNum>
  <w:abstractNum w:abstractNumId="3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3"/>
  </w:num>
  <w:num w:numId="3" w16cid:durableId="1519150346">
    <w:abstractNumId w:val="0"/>
  </w:num>
  <w:num w:numId="4" w16cid:durableId="72889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100F4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F8C"/>
    <w:rsid w:val="00053401"/>
    <w:rsid w:val="000611E6"/>
    <w:rsid w:val="00061C59"/>
    <w:rsid w:val="00062EE4"/>
    <w:rsid w:val="00071D4F"/>
    <w:rsid w:val="00073019"/>
    <w:rsid w:val="00073DC2"/>
    <w:rsid w:val="00076755"/>
    <w:rsid w:val="0007785B"/>
    <w:rsid w:val="00082ED9"/>
    <w:rsid w:val="00085BBB"/>
    <w:rsid w:val="00090FF2"/>
    <w:rsid w:val="0009118F"/>
    <w:rsid w:val="00092C94"/>
    <w:rsid w:val="000942DB"/>
    <w:rsid w:val="000953E7"/>
    <w:rsid w:val="00097C6B"/>
    <w:rsid w:val="000A039B"/>
    <w:rsid w:val="000A2F00"/>
    <w:rsid w:val="000A6583"/>
    <w:rsid w:val="000A7758"/>
    <w:rsid w:val="000B3F36"/>
    <w:rsid w:val="000B3F68"/>
    <w:rsid w:val="000B6F40"/>
    <w:rsid w:val="000C4285"/>
    <w:rsid w:val="000C4643"/>
    <w:rsid w:val="000C49E1"/>
    <w:rsid w:val="000C759F"/>
    <w:rsid w:val="000D096D"/>
    <w:rsid w:val="000D4AA2"/>
    <w:rsid w:val="000F313A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401E9"/>
    <w:rsid w:val="001410F3"/>
    <w:rsid w:val="001426FC"/>
    <w:rsid w:val="00144175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4B95"/>
    <w:rsid w:val="0019551B"/>
    <w:rsid w:val="00196150"/>
    <w:rsid w:val="00196ABC"/>
    <w:rsid w:val="001A16FB"/>
    <w:rsid w:val="001A227E"/>
    <w:rsid w:val="001B536C"/>
    <w:rsid w:val="001B61EA"/>
    <w:rsid w:val="001B6C22"/>
    <w:rsid w:val="001B768D"/>
    <w:rsid w:val="001C0A01"/>
    <w:rsid w:val="001C6966"/>
    <w:rsid w:val="001D09F3"/>
    <w:rsid w:val="001D4182"/>
    <w:rsid w:val="001D47FE"/>
    <w:rsid w:val="001D5DBE"/>
    <w:rsid w:val="001E1789"/>
    <w:rsid w:val="001E2D02"/>
    <w:rsid w:val="001E54A1"/>
    <w:rsid w:val="001E5846"/>
    <w:rsid w:val="001E5E21"/>
    <w:rsid w:val="001E61B6"/>
    <w:rsid w:val="001E64AC"/>
    <w:rsid w:val="001F4CD1"/>
    <w:rsid w:val="00203AD6"/>
    <w:rsid w:val="0020555C"/>
    <w:rsid w:val="00207C98"/>
    <w:rsid w:val="0021124B"/>
    <w:rsid w:val="00213218"/>
    <w:rsid w:val="00217089"/>
    <w:rsid w:val="00221E44"/>
    <w:rsid w:val="00222DB1"/>
    <w:rsid w:val="002240B2"/>
    <w:rsid w:val="00226629"/>
    <w:rsid w:val="00230A2D"/>
    <w:rsid w:val="00231F6F"/>
    <w:rsid w:val="00233106"/>
    <w:rsid w:val="0023314B"/>
    <w:rsid w:val="00235436"/>
    <w:rsid w:val="00242571"/>
    <w:rsid w:val="0024645B"/>
    <w:rsid w:val="00250629"/>
    <w:rsid w:val="00252DCD"/>
    <w:rsid w:val="0025348A"/>
    <w:rsid w:val="00256E60"/>
    <w:rsid w:val="00261ED9"/>
    <w:rsid w:val="00263038"/>
    <w:rsid w:val="002634F8"/>
    <w:rsid w:val="0027150F"/>
    <w:rsid w:val="00273C59"/>
    <w:rsid w:val="00284117"/>
    <w:rsid w:val="0028524D"/>
    <w:rsid w:val="002870EB"/>
    <w:rsid w:val="002A5053"/>
    <w:rsid w:val="002A7231"/>
    <w:rsid w:val="002A7C7D"/>
    <w:rsid w:val="002B1567"/>
    <w:rsid w:val="002B7837"/>
    <w:rsid w:val="002C20C7"/>
    <w:rsid w:val="002C2B06"/>
    <w:rsid w:val="002C6A41"/>
    <w:rsid w:val="002E4001"/>
    <w:rsid w:val="002F096A"/>
    <w:rsid w:val="002F4C80"/>
    <w:rsid w:val="002F4F89"/>
    <w:rsid w:val="00301F3D"/>
    <w:rsid w:val="00302909"/>
    <w:rsid w:val="003059AC"/>
    <w:rsid w:val="00310B4E"/>
    <w:rsid w:val="00316E16"/>
    <w:rsid w:val="00325EA3"/>
    <w:rsid w:val="00326D3C"/>
    <w:rsid w:val="003278DD"/>
    <w:rsid w:val="003318FA"/>
    <w:rsid w:val="003320B3"/>
    <w:rsid w:val="00334240"/>
    <w:rsid w:val="003403A5"/>
    <w:rsid w:val="00340686"/>
    <w:rsid w:val="00341226"/>
    <w:rsid w:val="00347B44"/>
    <w:rsid w:val="003500B6"/>
    <w:rsid w:val="00350EA3"/>
    <w:rsid w:val="0035272C"/>
    <w:rsid w:val="00361453"/>
    <w:rsid w:val="00362A37"/>
    <w:rsid w:val="00366CC7"/>
    <w:rsid w:val="003672BA"/>
    <w:rsid w:val="0037085F"/>
    <w:rsid w:val="003708C9"/>
    <w:rsid w:val="003711AB"/>
    <w:rsid w:val="00372D33"/>
    <w:rsid w:val="0037425A"/>
    <w:rsid w:val="0037743B"/>
    <w:rsid w:val="00377A69"/>
    <w:rsid w:val="00386F36"/>
    <w:rsid w:val="00386FF3"/>
    <w:rsid w:val="00397E08"/>
    <w:rsid w:val="003A005D"/>
    <w:rsid w:val="003A05F3"/>
    <w:rsid w:val="003A2FA9"/>
    <w:rsid w:val="003A64C2"/>
    <w:rsid w:val="003A65AD"/>
    <w:rsid w:val="003B14CF"/>
    <w:rsid w:val="003B1912"/>
    <w:rsid w:val="003B219F"/>
    <w:rsid w:val="003B4CBC"/>
    <w:rsid w:val="003B5C43"/>
    <w:rsid w:val="003B7ACB"/>
    <w:rsid w:val="003C0341"/>
    <w:rsid w:val="003C367C"/>
    <w:rsid w:val="003C6E9C"/>
    <w:rsid w:val="003C7A3A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400737"/>
    <w:rsid w:val="00402849"/>
    <w:rsid w:val="00403462"/>
    <w:rsid w:val="00404A2B"/>
    <w:rsid w:val="0040529C"/>
    <w:rsid w:val="00406592"/>
    <w:rsid w:val="004224CB"/>
    <w:rsid w:val="0042680A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5925"/>
    <w:rsid w:val="004464DF"/>
    <w:rsid w:val="00452841"/>
    <w:rsid w:val="0045439A"/>
    <w:rsid w:val="004558A6"/>
    <w:rsid w:val="00462747"/>
    <w:rsid w:val="00464D60"/>
    <w:rsid w:val="00466A0E"/>
    <w:rsid w:val="00470759"/>
    <w:rsid w:val="0047089C"/>
    <w:rsid w:val="0047241C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7420"/>
    <w:rsid w:val="004A7E46"/>
    <w:rsid w:val="004B37A1"/>
    <w:rsid w:val="004B6C37"/>
    <w:rsid w:val="004C3CEE"/>
    <w:rsid w:val="004C52AF"/>
    <w:rsid w:val="004D2BCE"/>
    <w:rsid w:val="004E34B4"/>
    <w:rsid w:val="004E49D0"/>
    <w:rsid w:val="004F05B8"/>
    <w:rsid w:val="004F0B31"/>
    <w:rsid w:val="004F13B4"/>
    <w:rsid w:val="004F6F34"/>
    <w:rsid w:val="004F707A"/>
    <w:rsid w:val="00503AC9"/>
    <w:rsid w:val="00507BD3"/>
    <w:rsid w:val="00515386"/>
    <w:rsid w:val="005174B3"/>
    <w:rsid w:val="005205B2"/>
    <w:rsid w:val="00524014"/>
    <w:rsid w:val="00525DFE"/>
    <w:rsid w:val="00527E41"/>
    <w:rsid w:val="005306B3"/>
    <w:rsid w:val="005424C9"/>
    <w:rsid w:val="00547B87"/>
    <w:rsid w:val="00552328"/>
    <w:rsid w:val="00561D35"/>
    <w:rsid w:val="0056281E"/>
    <w:rsid w:val="00565318"/>
    <w:rsid w:val="00573AAC"/>
    <w:rsid w:val="005760F6"/>
    <w:rsid w:val="00577131"/>
    <w:rsid w:val="00580F7B"/>
    <w:rsid w:val="0058150E"/>
    <w:rsid w:val="0058190B"/>
    <w:rsid w:val="00582310"/>
    <w:rsid w:val="005971D0"/>
    <w:rsid w:val="005A0B6D"/>
    <w:rsid w:val="005A3410"/>
    <w:rsid w:val="005B203E"/>
    <w:rsid w:val="005B3F2B"/>
    <w:rsid w:val="005B4BE3"/>
    <w:rsid w:val="005C1EF5"/>
    <w:rsid w:val="005C229C"/>
    <w:rsid w:val="005C3BEA"/>
    <w:rsid w:val="005C4990"/>
    <w:rsid w:val="005C69F1"/>
    <w:rsid w:val="005D121A"/>
    <w:rsid w:val="005D678E"/>
    <w:rsid w:val="005E0C63"/>
    <w:rsid w:val="005F01D8"/>
    <w:rsid w:val="005F2D4E"/>
    <w:rsid w:val="005F430A"/>
    <w:rsid w:val="006022B2"/>
    <w:rsid w:val="00602CC2"/>
    <w:rsid w:val="00602D9A"/>
    <w:rsid w:val="00607A07"/>
    <w:rsid w:val="00607C40"/>
    <w:rsid w:val="006153C0"/>
    <w:rsid w:val="00616B7A"/>
    <w:rsid w:val="00621BEA"/>
    <w:rsid w:val="00623670"/>
    <w:rsid w:val="00634832"/>
    <w:rsid w:val="00642528"/>
    <w:rsid w:val="006447EC"/>
    <w:rsid w:val="00646D3A"/>
    <w:rsid w:val="00652213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4293"/>
    <w:rsid w:val="0069594D"/>
    <w:rsid w:val="006A7FB0"/>
    <w:rsid w:val="006B1DC3"/>
    <w:rsid w:val="006B52ED"/>
    <w:rsid w:val="006B75DD"/>
    <w:rsid w:val="006B781D"/>
    <w:rsid w:val="006C2978"/>
    <w:rsid w:val="006C6F95"/>
    <w:rsid w:val="006D2A9A"/>
    <w:rsid w:val="006D3899"/>
    <w:rsid w:val="006D3A33"/>
    <w:rsid w:val="006D78D8"/>
    <w:rsid w:val="006E5C42"/>
    <w:rsid w:val="006E5D65"/>
    <w:rsid w:val="006F1E96"/>
    <w:rsid w:val="006F2663"/>
    <w:rsid w:val="006F28A5"/>
    <w:rsid w:val="006F4052"/>
    <w:rsid w:val="006F48CF"/>
    <w:rsid w:val="006F5453"/>
    <w:rsid w:val="00703892"/>
    <w:rsid w:val="00704869"/>
    <w:rsid w:val="007153C1"/>
    <w:rsid w:val="00715A1A"/>
    <w:rsid w:val="0072637B"/>
    <w:rsid w:val="00736DC3"/>
    <w:rsid w:val="00737284"/>
    <w:rsid w:val="00744BF5"/>
    <w:rsid w:val="007467CB"/>
    <w:rsid w:val="007514BE"/>
    <w:rsid w:val="00752698"/>
    <w:rsid w:val="00753173"/>
    <w:rsid w:val="00756392"/>
    <w:rsid w:val="00756645"/>
    <w:rsid w:val="00760428"/>
    <w:rsid w:val="00765AB3"/>
    <w:rsid w:val="007667B3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C53"/>
    <w:rsid w:val="007917FF"/>
    <w:rsid w:val="00794520"/>
    <w:rsid w:val="00797809"/>
    <w:rsid w:val="00797EA5"/>
    <w:rsid w:val="007A259C"/>
    <w:rsid w:val="007A5C7C"/>
    <w:rsid w:val="007B4479"/>
    <w:rsid w:val="007C2470"/>
    <w:rsid w:val="007C33F1"/>
    <w:rsid w:val="007C6DCC"/>
    <w:rsid w:val="007D2CC8"/>
    <w:rsid w:val="007D6483"/>
    <w:rsid w:val="007E497F"/>
    <w:rsid w:val="007E5F37"/>
    <w:rsid w:val="007F1060"/>
    <w:rsid w:val="007F1903"/>
    <w:rsid w:val="007F1B48"/>
    <w:rsid w:val="007F67D9"/>
    <w:rsid w:val="00801878"/>
    <w:rsid w:val="00802315"/>
    <w:rsid w:val="008061E3"/>
    <w:rsid w:val="0080680A"/>
    <w:rsid w:val="00806EA1"/>
    <w:rsid w:val="008127E7"/>
    <w:rsid w:val="008201EE"/>
    <w:rsid w:val="00823872"/>
    <w:rsid w:val="00826DA4"/>
    <w:rsid w:val="008348AE"/>
    <w:rsid w:val="00834C23"/>
    <w:rsid w:val="00840C8E"/>
    <w:rsid w:val="00843063"/>
    <w:rsid w:val="00846185"/>
    <w:rsid w:val="00847B2A"/>
    <w:rsid w:val="00852F94"/>
    <w:rsid w:val="008604A9"/>
    <w:rsid w:val="00864E43"/>
    <w:rsid w:val="00866B00"/>
    <w:rsid w:val="008671BD"/>
    <w:rsid w:val="00867C74"/>
    <w:rsid w:val="0087167E"/>
    <w:rsid w:val="0087348E"/>
    <w:rsid w:val="00874730"/>
    <w:rsid w:val="00874FB9"/>
    <w:rsid w:val="008753D0"/>
    <w:rsid w:val="00877EB1"/>
    <w:rsid w:val="00880533"/>
    <w:rsid w:val="00881CCD"/>
    <w:rsid w:val="008848DD"/>
    <w:rsid w:val="00886F68"/>
    <w:rsid w:val="00894145"/>
    <w:rsid w:val="008977E8"/>
    <w:rsid w:val="008A1615"/>
    <w:rsid w:val="008A2789"/>
    <w:rsid w:val="008A3C27"/>
    <w:rsid w:val="008A3F7C"/>
    <w:rsid w:val="008A58D8"/>
    <w:rsid w:val="008A6847"/>
    <w:rsid w:val="008A7188"/>
    <w:rsid w:val="008B21E8"/>
    <w:rsid w:val="008B62B9"/>
    <w:rsid w:val="008C3327"/>
    <w:rsid w:val="008C3E38"/>
    <w:rsid w:val="008C4D21"/>
    <w:rsid w:val="008C5815"/>
    <w:rsid w:val="008D023C"/>
    <w:rsid w:val="008D302A"/>
    <w:rsid w:val="008D51BC"/>
    <w:rsid w:val="008E3050"/>
    <w:rsid w:val="008F2F6C"/>
    <w:rsid w:val="008F3080"/>
    <w:rsid w:val="008F45EC"/>
    <w:rsid w:val="008F4F68"/>
    <w:rsid w:val="008F6478"/>
    <w:rsid w:val="008F7FC6"/>
    <w:rsid w:val="009026D9"/>
    <w:rsid w:val="00903EE6"/>
    <w:rsid w:val="00907A51"/>
    <w:rsid w:val="009122B3"/>
    <w:rsid w:val="009160D2"/>
    <w:rsid w:val="009168FC"/>
    <w:rsid w:val="00922260"/>
    <w:rsid w:val="00922DF5"/>
    <w:rsid w:val="00925C31"/>
    <w:rsid w:val="0092654F"/>
    <w:rsid w:val="009272FE"/>
    <w:rsid w:val="00927CA2"/>
    <w:rsid w:val="00930F30"/>
    <w:rsid w:val="00935934"/>
    <w:rsid w:val="00936853"/>
    <w:rsid w:val="0094069D"/>
    <w:rsid w:val="00942085"/>
    <w:rsid w:val="0094329D"/>
    <w:rsid w:val="0095157F"/>
    <w:rsid w:val="0095774D"/>
    <w:rsid w:val="00961B1B"/>
    <w:rsid w:val="00962324"/>
    <w:rsid w:val="009646A0"/>
    <w:rsid w:val="00966EA0"/>
    <w:rsid w:val="00970A9E"/>
    <w:rsid w:val="00990B69"/>
    <w:rsid w:val="00991BD6"/>
    <w:rsid w:val="00994FE6"/>
    <w:rsid w:val="00995C03"/>
    <w:rsid w:val="009A1427"/>
    <w:rsid w:val="009A49C8"/>
    <w:rsid w:val="009A59BF"/>
    <w:rsid w:val="009B4BD6"/>
    <w:rsid w:val="009C04C1"/>
    <w:rsid w:val="009C0941"/>
    <w:rsid w:val="009C1E4C"/>
    <w:rsid w:val="009D2344"/>
    <w:rsid w:val="009D259F"/>
    <w:rsid w:val="009D4816"/>
    <w:rsid w:val="009D583E"/>
    <w:rsid w:val="009F1E8B"/>
    <w:rsid w:val="009F2C2A"/>
    <w:rsid w:val="009F39A1"/>
    <w:rsid w:val="00A02C7A"/>
    <w:rsid w:val="00A05DD6"/>
    <w:rsid w:val="00A113F9"/>
    <w:rsid w:val="00A14266"/>
    <w:rsid w:val="00A15828"/>
    <w:rsid w:val="00A21079"/>
    <w:rsid w:val="00A24F59"/>
    <w:rsid w:val="00A31E6D"/>
    <w:rsid w:val="00A333F0"/>
    <w:rsid w:val="00A35505"/>
    <w:rsid w:val="00A35F4B"/>
    <w:rsid w:val="00A361BA"/>
    <w:rsid w:val="00A42651"/>
    <w:rsid w:val="00A4720C"/>
    <w:rsid w:val="00A479F0"/>
    <w:rsid w:val="00A50552"/>
    <w:rsid w:val="00A50E9C"/>
    <w:rsid w:val="00A5264D"/>
    <w:rsid w:val="00A5530D"/>
    <w:rsid w:val="00A62610"/>
    <w:rsid w:val="00A63C6F"/>
    <w:rsid w:val="00A65193"/>
    <w:rsid w:val="00A656DF"/>
    <w:rsid w:val="00A67B07"/>
    <w:rsid w:val="00A67C0F"/>
    <w:rsid w:val="00A7096C"/>
    <w:rsid w:val="00A71F01"/>
    <w:rsid w:val="00A73931"/>
    <w:rsid w:val="00A75E92"/>
    <w:rsid w:val="00A76162"/>
    <w:rsid w:val="00A777B6"/>
    <w:rsid w:val="00A82444"/>
    <w:rsid w:val="00A840DA"/>
    <w:rsid w:val="00A853B9"/>
    <w:rsid w:val="00A9147A"/>
    <w:rsid w:val="00A92DBF"/>
    <w:rsid w:val="00A970D5"/>
    <w:rsid w:val="00AA10EB"/>
    <w:rsid w:val="00AA16F7"/>
    <w:rsid w:val="00AA77BC"/>
    <w:rsid w:val="00AB05E5"/>
    <w:rsid w:val="00AB6A5D"/>
    <w:rsid w:val="00AC131F"/>
    <w:rsid w:val="00AC5237"/>
    <w:rsid w:val="00AC5C69"/>
    <w:rsid w:val="00AC63F8"/>
    <w:rsid w:val="00AC74D2"/>
    <w:rsid w:val="00AD0B50"/>
    <w:rsid w:val="00AD19EA"/>
    <w:rsid w:val="00AD39C3"/>
    <w:rsid w:val="00AE1A11"/>
    <w:rsid w:val="00AE5C71"/>
    <w:rsid w:val="00AE6CCB"/>
    <w:rsid w:val="00AF261E"/>
    <w:rsid w:val="00AF3C6E"/>
    <w:rsid w:val="00AF410E"/>
    <w:rsid w:val="00AF56D3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33A34"/>
    <w:rsid w:val="00B33B9C"/>
    <w:rsid w:val="00B34F4C"/>
    <w:rsid w:val="00B35B87"/>
    <w:rsid w:val="00B41367"/>
    <w:rsid w:val="00B4342C"/>
    <w:rsid w:val="00B43FB3"/>
    <w:rsid w:val="00B44CD5"/>
    <w:rsid w:val="00B46D07"/>
    <w:rsid w:val="00B6060C"/>
    <w:rsid w:val="00B6523E"/>
    <w:rsid w:val="00B6590C"/>
    <w:rsid w:val="00B65A25"/>
    <w:rsid w:val="00B6728A"/>
    <w:rsid w:val="00B76126"/>
    <w:rsid w:val="00B82658"/>
    <w:rsid w:val="00B844D1"/>
    <w:rsid w:val="00B85817"/>
    <w:rsid w:val="00B92DE0"/>
    <w:rsid w:val="00B9313E"/>
    <w:rsid w:val="00BA17B1"/>
    <w:rsid w:val="00BA3549"/>
    <w:rsid w:val="00BB34CA"/>
    <w:rsid w:val="00BB7E9E"/>
    <w:rsid w:val="00BC1CA5"/>
    <w:rsid w:val="00BD1E3D"/>
    <w:rsid w:val="00BE0E28"/>
    <w:rsid w:val="00BE2B78"/>
    <w:rsid w:val="00BF1B84"/>
    <w:rsid w:val="00BF4A08"/>
    <w:rsid w:val="00C106A4"/>
    <w:rsid w:val="00C1098D"/>
    <w:rsid w:val="00C14648"/>
    <w:rsid w:val="00C16F45"/>
    <w:rsid w:val="00C229D3"/>
    <w:rsid w:val="00C23799"/>
    <w:rsid w:val="00C24600"/>
    <w:rsid w:val="00C355CD"/>
    <w:rsid w:val="00C501FA"/>
    <w:rsid w:val="00C51696"/>
    <w:rsid w:val="00C5417C"/>
    <w:rsid w:val="00C60E4B"/>
    <w:rsid w:val="00C7384A"/>
    <w:rsid w:val="00C77D6C"/>
    <w:rsid w:val="00C8335F"/>
    <w:rsid w:val="00C8511F"/>
    <w:rsid w:val="00C9042A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2FFF"/>
    <w:rsid w:val="00D1309C"/>
    <w:rsid w:val="00D14F26"/>
    <w:rsid w:val="00D214F5"/>
    <w:rsid w:val="00D300B4"/>
    <w:rsid w:val="00D33DDC"/>
    <w:rsid w:val="00D342F0"/>
    <w:rsid w:val="00D3561C"/>
    <w:rsid w:val="00D35A32"/>
    <w:rsid w:val="00D478E2"/>
    <w:rsid w:val="00D5004F"/>
    <w:rsid w:val="00D51A9C"/>
    <w:rsid w:val="00D52020"/>
    <w:rsid w:val="00D53640"/>
    <w:rsid w:val="00D5663C"/>
    <w:rsid w:val="00D57153"/>
    <w:rsid w:val="00D61DEA"/>
    <w:rsid w:val="00D63768"/>
    <w:rsid w:val="00D6493A"/>
    <w:rsid w:val="00D667F8"/>
    <w:rsid w:val="00D73B26"/>
    <w:rsid w:val="00D75799"/>
    <w:rsid w:val="00D815F5"/>
    <w:rsid w:val="00D87585"/>
    <w:rsid w:val="00D958AD"/>
    <w:rsid w:val="00D96405"/>
    <w:rsid w:val="00DA2FEF"/>
    <w:rsid w:val="00DA3877"/>
    <w:rsid w:val="00DA56CB"/>
    <w:rsid w:val="00DA5CD7"/>
    <w:rsid w:val="00DB0674"/>
    <w:rsid w:val="00DB400C"/>
    <w:rsid w:val="00DB4F7E"/>
    <w:rsid w:val="00DB5176"/>
    <w:rsid w:val="00DB59E8"/>
    <w:rsid w:val="00DB6437"/>
    <w:rsid w:val="00DB798F"/>
    <w:rsid w:val="00DC53F9"/>
    <w:rsid w:val="00DD2B15"/>
    <w:rsid w:val="00DE3D24"/>
    <w:rsid w:val="00DE7AD8"/>
    <w:rsid w:val="00DF0346"/>
    <w:rsid w:val="00DF2218"/>
    <w:rsid w:val="00DF2A97"/>
    <w:rsid w:val="00DF5457"/>
    <w:rsid w:val="00DF5F07"/>
    <w:rsid w:val="00DF661C"/>
    <w:rsid w:val="00DF779E"/>
    <w:rsid w:val="00E00448"/>
    <w:rsid w:val="00E0182C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4384"/>
    <w:rsid w:val="00E44BFE"/>
    <w:rsid w:val="00E5355B"/>
    <w:rsid w:val="00E61BF7"/>
    <w:rsid w:val="00E70CF1"/>
    <w:rsid w:val="00E7357B"/>
    <w:rsid w:val="00E913EB"/>
    <w:rsid w:val="00E91FA0"/>
    <w:rsid w:val="00E96BC7"/>
    <w:rsid w:val="00E974EA"/>
    <w:rsid w:val="00EA222E"/>
    <w:rsid w:val="00EB1E97"/>
    <w:rsid w:val="00EB402D"/>
    <w:rsid w:val="00EC5799"/>
    <w:rsid w:val="00ED00DF"/>
    <w:rsid w:val="00ED0419"/>
    <w:rsid w:val="00ED1B8D"/>
    <w:rsid w:val="00ED344C"/>
    <w:rsid w:val="00EE04DE"/>
    <w:rsid w:val="00EE4531"/>
    <w:rsid w:val="00EE607F"/>
    <w:rsid w:val="00EE6084"/>
    <w:rsid w:val="00F005E5"/>
    <w:rsid w:val="00F00D1C"/>
    <w:rsid w:val="00F02D55"/>
    <w:rsid w:val="00F02DD8"/>
    <w:rsid w:val="00F047FF"/>
    <w:rsid w:val="00F04AAB"/>
    <w:rsid w:val="00F07E12"/>
    <w:rsid w:val="00F07F96"/>
    <w:rsid w:val="00F11199"/>
    <w:rsid w:val="00F12239"/>
    <w:rsid w:val="00F15720"/>
    <w:rsid w:val="00F16149"/>
    <w:rsid w:val="00F2043B"/>
    <w:rsid w:val="00F256DD"/>
    <w:rsid w:val="00F30357"/>
    <w:rsid w:val="00F3069A"/>
    <w:rsid w:val="00F31298"/>
    <w:rsid w:val="00F33402"/>
    <w:rsid w:val="00F33EA7"/>
    <w:rsid w:val="00F4088E"/>
    <w:rsid w:val="00F4127A"/>
    <w:rsid w:val="00F4454F"/>
    <w:rsid w:val="00F4524E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846C7"/>
    <w:rsid w:val="00F87144"/>
    <w:rsid w:val="00F873AA"/>
    <w:rsid w:val="00F91298"/>
    <w:rsid w:val="00F960F1"/>
    <w:rsid w:val="00FA5DF5"/>
    <w:rsid w:val="00FA7477"/>
    <w:rsid w:val="00FA7539"/>
    <w:rsid w:val="00FB2608"/>
    <w:rsid w:val="00FB7E26"/>
    <w:rsid w:val="00FC3BDE"/>
    <w:rsid w:val="00FD78AC"/>
    <w:rsid w:val="00FE08D4"/>
    <w:rsid w:val="00FE43A7"/>
    <w:rsid w:val="00FE49A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cp:lastModifiedBy>Utente</cp:lastModifiedBy>
  <cp:revision>6</cp:revision>
  <cp:lastPrinted>2026-02-02T07:36:00Z</cp:lastPrinted>
  <dcterms:created xsi:type="dcterms:W3CDTF">2025-03-04T14:54:00Z</dcterms:created>
  <dcterms:modified xsi:type="dcterms:W3CDTF">2026-03-05T07:30:00Z</dcterms:modified>
</cp:coreProperties>
</file>