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7B60" w14:textId="293248D5" w:rsidR="0038779E" w:rsidRDefault="00725EAF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0E0B5" wp14:editId="5DB790D3">
                <wp:simplePos x="0" y="0"/>
                <wp:positionH relativeFrom="column">
                  <wp:posOffset>-9525</wp:posOffset>
                </wp:positionH>
                <wp:positionV relativeFrom="paragraph">
                  <wp:posOffset>635</wp:posOffset>
                </wp:positionV>
                <wp:extent cx="4544705" cy="9782175"/>
                <wp:effectExtent l="0" t="0" r="8255" b="9525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705" cy="978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EAAC0" w14:textId="77777777" w:rsidR="00725EAF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il primo ciclo della Scuola Primaria si propone l’adozione</w:t>
                            </w:r>
                          </w:p>
                          <w:p w14:paraId="1BF95CDF" w14:textId="77777777" w:rsidR="00725EAF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>NUOVO COLIBRÌ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</w:p>
                          <w:p w14:paraId="486C97AD" w14:textId="77777777" w:rsidR="00725EAF" w:rsidRPr="00C7426B" w:rsidRDefault="00725EAF" w:rsidP="001C2E4D">
                            <w:pPr>
                              <w:pStyle w:val="Titolo1"/>
                              <w:spacing w:line="276" w:lineRule="auto"/>
                              <w:ind w:right="-29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7426B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aggiornato secondo le Nuove Indicazioni Nazionali.</w:t>
                            </w:r>
                          </w:p>
                          <w:p w14:paraId="09039853" w14:textId="77777777" w:rsidR="00725EAF" w:rsidRPr="009C6694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IL QUADERNO DEI PRIMI GIORNI</w:t>
                            </w:r>
                            <w:r w:rsidRPr="005C3BEA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 volume attiva in modo giocoso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 prerequisiti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nelle diverse aree cognitive. Un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valido strumento di valutazione</w:t>
                            </w:r>
                            <w:r w:rsidRPr="009C669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consente di registrare la situazione iniziale, per progettare il percorso didattico.</w:t>
                            </w:r>
                          </w:p>
                          <w:p w14:paraId="25ACAAAA" w14:textId="77777777" w:rsidR="002A645E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9C6694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METODO </w:t>
                            </w:r>
                            <w:r w:rsidRPr="009C6694">
                              <w:rPr>
                                <w:rFonts w:cstheme="minorHAnsi"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(disponibile in doppia versione)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storia-guida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, che fa da sfondo narrativo all’apprendimento della letto-scrittura, è raccolta nel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volume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La storia di Colibrì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disponibile per la classe e illustrata 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9C669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>bellissime</w:t>
                            </w:r>
                            <w:r w:rsidRPr="009C669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tavole</w:t>
                            </w:r>
                            <w:r w:rsidRPr="009C6694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immersive.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Attraverso le emozioni che l’ambiente suscita e l’identificazione con il personaggio guida, il progetto favorisce l’espressione individuale e creativa</w:t>
                            </w:r>
                            <w:r w:rsidRPr="009C6694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Il piccolo Colibrì guiderà la classe alla scoperta del segreto della Grande Foresta, chiamando in gioco le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emozioni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le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l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>ife skills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Il racconto è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fortemente inclusivo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tematizza, attraverso l’accoglienza e la collaborazione, il rispetto per l’ambiente e i suoi abitanti in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chiave ecologica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Il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metodo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fono-sillabico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dedica sei pagine all’identificazione, alla lettura e alla scrittura di ogni fonema, collegandosi al </w:t>
                            </w:r>
                            <w:r w:rsidRPr="005864F0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QUADERNO DI SCRITTURA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proponendo pagine di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verifica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delle abilità, conoscenze e competenze. Grazie agli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identikit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digitali si può esplorare una vera foresta con i suoi abitanti, attraverso video, giochi e approfondimenti.</w:t>
                            </w:r>
                          </w:p>
                          <w:p w14:paraId="19E8C323" w14:textId="77777777" w:rsidR="002A645E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LETTURE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Le letture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Pr="0082446A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classe 1</w:t>
                            </w:r>
                            <w:r w:rsidRPr="0082446A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presentano un percorso molto graduale anche dal punto di vista della presentazione dei caratteri, infatti il testo p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ropone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il MAIUSCOLO fino a quasi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metà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volume. Le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sezioni stagionali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ritmano il calendario dell’esperienza di apprendimento e offrono tanti spunti per la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didattica laboratoriale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coinvolgendo l’</w:t>
                            </w:r>
                            <w:r w:rsidRPr="00FF14C1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Arte,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le</w:t>
                            </w:r>
                            <w:r w:rsidRPr="00FF14C1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STEAM, il Coding, la Musica…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Quattro pagine di valutazione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per verificare le diverse abilità (ascoltare, scrivere, leggere e comprendere), con autovalutazione, chiudono il ricco apparato operativo. Nei primi due anni si approfondiscono i percorsi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comprensione del testo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con uno sguardo al modello INVALSI, soprattutto in classe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; in classe 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Pr="009C6694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si avvia l’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analisi testuale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anche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attraverso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l’uso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mappe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I volumi di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3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comprend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ono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numerose pagine di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produzione scritta guidata 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e una sezione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dedicata al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riassunto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. Inoltre un </w:t>
                            </w:r>
                            <w:r w:rsidRPr="00F42518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albo illustrato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di Cinzia Capitanio. per stimolare il piacere della lettura unita alle immagini coinvolgenti </w:t>
                            </w: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GRAMMATICA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classe 1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la grammatica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chiud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il volume di lettura,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mentre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nel biennio successivo diventa un volume a sé,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 visuali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esercizi graduati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attività cooperative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un </w:t>
                            </w:r>
                            <w:r w:rsidRPr="00DB067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ricco eserciziario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199696" w14:textId="77777777" w:rsidR="002A645E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FF14C1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>MATEMATICA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In classe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 ogni numero viene assegnato uno spazio congruo di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presentazione e consolidamento dell’associazione stabile con la quantità</w:t>
                            </w:r>
                            <w:r w:rsidRPr="009C6694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inoltre si propongono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esercizi e giochi per favorire l’esplorazione grafico-aritmetica del numero e per un primo approccio a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problem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aritmetic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. Le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pagine laboratoriali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MATEPRATICA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 con agganci interdisciplinari (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STEAM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Coding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roblem</w:t>
                            </w:r>
                            <w:proofErr w:type="spellEnd"/>
                            <w:r w:rsidRPr="00B91456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solving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) e le pagine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Educazione finanziaria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rendono efficace il percorso di apprendimento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attendendosi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alle più recenti indicazioni del MIM. Grande rilevanza viene data all’acquisizione di una procedura ordinata per la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risoluzione dei problemi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e alla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logica</w:t>
                            </w:r>
                            <w:r w:rsidRPr="00C03BC5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in linea con la metodologia proposta dai quiz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INVALSI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. Gli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FF14C1"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propongono numerose attività per potenziare e consolidare il ragionamento e il calcolo matematico.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I volumi si completano con un percorso di </w:t>
                            </w:r>
                            <w:r w:rsidRPr="00973D35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Informatica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, per sviluppare il pensiero computazionale e la cittadinanza digitale. </w:t>
                            </w:r>
                          </w:p>
                          <w:p w14:paraId="1598B13D" w14:textId="47514D91" w:rsidR="00725EAF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LE DISCIPLINE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>Il percorso dalla 1</w:t>
                            </w:r>
                            <w:r w:rsidRPr="00DB652B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alla 3</w:t>
                            </w:r>
                            <w:r w:rsidRPr="00DB652B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9C6694">
                              <w:rPr>
                                <w:rFonts w:ascii="Aleo" w:hAnsi="Aleo" w:cs="Aleo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è aggiornato secondo le N.I.N.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1A07B7" w14:textId="77777777" w:rsidR="002A645E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Gli argomenti di Storia in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1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e 2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FF14C1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sono introdotti da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52C8" w:rsidRPr="009152C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Il tempo nelle </w:t>
                            </w:r>
                            <w:r w:rsidRPr="009152C8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grandi Storie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brani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tratti dai volumi in dotazione alla classe; in classe 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 costruisce il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pensiero critico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le pagine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3BC5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Penso con metodo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si promuovono </w:t>
                            </w:r>
                            <w:r w:rsidRPr="00A32D2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 discipline STEM/STEAM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 percorso lineare pone le basi per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apprendere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r w:rsidRPr="005C3B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metodo di studio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mentre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pagine</w:t>
                            </w:r>
                            <w:r w:rsidR="009152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52C8"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Il mio Atlante </w:t>
                            </w:r>
                            <w:r w:rsidRPr="009152C8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favoriscono un </w:t>
                            </w:r>
                            <w:r w:rsidRPr="009152C8"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approccio visivo e più accessibile </w:t>
                            </w:r>
                            <w:r w:rsidRPr="009152C8">
                              <w:rPr>
                                <w:rFonts w:cstheme="minorHAnsi"/>
                                <w:spacing w:val="-4"/>
                                <w:sz w:val="20"/>
                                <w:szCs w:val="20"/>
                              </w:rPr>
                              <w:t>ai contenuti disciplinari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F2EE5C" w14:textId="0D232A4A" w:rsidR="00725EAF" w:rsidRDefault="00725EAF" w:rsidP="002A645E">
                            <w:pPr>
                              <w:spacing w:after="0" w:line="240" w:lineRule="auto"/>
                              <w:ind w:right="-2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LINGUAGGI ESPRESSIVI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•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L’allegato per il triennio sviluppa con gradualità le competenze nei </w:t>
                            </w:r>
                            <w:r w:rsidRPr="009C669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linguaggi espressivi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dedica attività mirate alla </w:t>
                            </w:r>
                            <w:r w:rsidRPr="00FF14C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scrittura creativa</w:t>
                            </w:r>
                            <w:r w:rsidRPr="0084139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A1219" w14:textId="2692934C" w:rsidR="00725EAF" w:rsidRDefault="00725EAF" w:rsidP="008174F5">
                            <w:pPr>
                              <w:spacing w:line="240" w:lineRule="auto"/>
                              <w:ind w:right="-29"/>
                            </w:pP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ED</w:t>
                            </w:r>
                            <w:r w:rsidRPr="005C3BEA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UCAZIONE CIVICA e ALL’AFFETTIVITÀ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tutti i volumi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sono presenti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ampie sezioni e pagine dedicate ai temi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ll’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Educazione civica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C03B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Agenda 2030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) e 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all’affettività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espandibil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tramite i </w:t>
                            </w:r>
                            <w:r w:rsidRPr="00C03BC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poster</w:t>
                            </w:r>
                            <w:r w:rsidRPr="005C3B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la classe</w:t>
                            </w:r>
                            <w:r w:rsidRPr="005C3BEA">
                              <w:rPr>
                                <w:rFonts w:cstheme="minorHAnsi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B91456">
                              <w:rPr>
                                <w:rFonts w:cstheme="minorHAnsi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Giornate per il futuro</w:t>
                            </w:r>
                            <w:r w:rsidRPr="00B91456">
                              <w:rPr>
                                <w:rFonts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E0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.75pt;margin-top:.05pt;width:357.85pt;height:7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" fillcolor="white [3201]" stroked="f" strokeweight=".5pt">
                <v:textbox>
                  <w:txbxContent>
                    <w:p w14:paraId="234EAAC0" w14:textId="77777777" w:rsidR="00725EAF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il primo ciclo della Scuola Primaria si propone l’adozione</w:t>
                      </w:r>
                    </w:p>
                    <w:p w14:paraId="1BF95CDF" w14:textId="77777777" w:rsidR="00725EAF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>NUOVO COLIBRÌ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,</w:t>
                      </w:r>
                    </w:p>
                    <w:p w14:paraId="486C97AD" w14:textId="77777777" w:rsidR="00725EAF" w:rsidRPr="00C7426B" w:rsidRDefault="00725EAF" w:rsidP="001C2E4D">
                      <w:pPr>
                        <w:pStyle w:val="Titolo1"/>
                        <w:spacing w:line="276" w:lineRule="auto"/>
                        <w:ind w:right="-29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C7426B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aggiornato secondo le Nuove Indicazioni Nazionali.</w:t>
                      </w:r>
                    </w:p>
                    <w:p w14:paraId="09039853" w14:textId="77777777" w:rsidR="00725EAF" w:rsidRPr="009C6694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IL QUADERNO DEI PRIMI GIORNI</w:t>
                      </w:r>
                      <w:r w:rsidRPr="005C3BEA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Il volume attiva in modo giocoso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 prerequisiti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 nelle diverse aree cognitive. Un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valido strumento di valutazione</w:t>
                      </w:r>
                      <w:r w:rsidRPr="009C6694">
                        <w:rPr>
                          <w:rFonts w:cstheme="minorHAnsi"/>
                          <w:sz w:val="20"/>
                          <w:szCs w:val="20"/>
                        </w:rPr>
                        <w:t xml:space="preserve"> consente di registrare la situazione iniziale, per progettare il percorso didattico.</w:t>
                      </w:r>
                    </w:p>
                    <w:p w14:paraId="25ACAAAA" w14:textId="77777777" w:rsidR="002A645E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</w:pPr>
                      <w:r w:rsidRPr="009C6694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METODO </w:t>
                      </w:r>
                      <w:r w:rsidRPr="009C6694">
                        <w:rPr>
                          <w:rFonts w:cstheme="minorHAnsi"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(disponibile in doppia versione) </w:t>
                      </w:r>
                      <w:r w:rsidRPr="009C6694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La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storia-guida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, che fa da sfondo narrativo all’apprendimento della letto-scrittura, è raccolta nel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volume </w:t>
                      </w:r>
                      <w:r w:rsidRPr="009C6694"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La storia di Colibrì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disponibile per la classe e illustrata 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>con</w:t>
                      </w:r>
                      <w:r w:rsidRPr="009C669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>bellissime</w:t>
                      </w:r>
                      <w:r w:rsidRPr="009C669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tavole</w:t>
                      </w:r>
                      <w:r w:rsidRPr="009C6694">
                        <w:rPr>
                          <w:rFonts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immersive.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Attraverso le emozioni che l’ambiente suscita e l’identificazione con il personaggio guida, il progetto favorisce l’espressione individuale e creativa</w:t>
                      </w:r>
                      <w:r w:rsidRPr="009C6694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Il piccolo Colibrì guiderà la classe alla scoperta del segreto della Grande Foresta, chiamando in gioco le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emozioni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le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>l</w:t>
                      </w:r>
                      <w:r w:rsidRPr="009C6694">
                        <w:rPr>
                          <w:rFonts w:cstheme="minorHAns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>ife skills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Il racconto è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fortemente inclusivo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tematizza, attraverso l’accoglienza e la collaborazione, il rispetto per l’ambiente e i suoi abitanti in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chiave ecologica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Il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metodo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fono-sillabico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dedica sei pagine all’identificazione, alla lettura e alla scrittura di ogni fonema, collegandosi al </w:t>
                      </w:r>
                      <w:r w:rsidRPr="005864F0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QUADERNO DI SCRITTURA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proponendo pagine di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verifica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delle abilità, conoscenze e competenze. Grazie agli </w:t>
                      </w:r>
                      <w:r w:rsidRPr="009C6694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identikit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digitali si può esplorare una vera foresta con i suoi abitanti, attraverso video, giochi e approfondimenti.</w:t>
                      </w:r>
                    </w:p>
                    <w:p w14:paraId="19E8C323" w14:textId="77777777" w:rsidR="002A645E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LETTURE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Le letture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di </w:t>
                      </w:r>
                      <w:r w:rsidRPr="0082446A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classe 1</w:t>
                      </w:r>
                      <w:r w:rsidRPr="0082446A">
                        <w:rPr>
                          <w:rFonts w:cstheme="minorHAnsi"/>
                          <w:spacing w:val="-4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presentano un percorso molto graduale anche dal punto di vista della presentazione dei caratteri, infatti il testo p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ropone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il MAIUSCOLO fino a quasi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metà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volume. Le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sezioni stagionali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ritmano il calendario dell’esperienza di apprendimento e offrono tanti spunti per la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didattica laboratoriale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coinvolgendo l’</w:t>
                      </w:r>
                      <w:r w:rsidRPr="00FF14C1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Arte,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le</w:t>
                      </w:r>
                      <w:r w:rsidRPr="00FF14C1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STEAM, il Coding, la Musica…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Quattro pagine di valutazione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per verificare le diverse abilità (ascoltare, scrivere, leggere e comprendere), con autovalutazione, chiudono il ricco apparato operativo. Nei primi due anni si approfondiscono i percorsi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comprensione del testo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con uno sguardo al modello INVALSI, soprattutto in classe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; in classe 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3</w:t>
                      </w:r>
                      <w:r w:rsidRPr="009C6694">
                        <w:rPr>
                          <w:rFonts w:cstheme="minorHAnsi"/>
                          <w:spacing w:val="-4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si avvia l’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analisi testuale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anche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attraverso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l’uso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mappe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I volumi di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3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comprend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ono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numerose pagine di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produzione scritta guidata 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e una sezione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dedicata al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riassunto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. Inoltre un </w:t>
                      </w:r>
                      <w:r w:rsidRPr="00F42518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>albo illustrato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di Cinzia Capitanio. per stimolare il piacere della lettura unita alle immagini coinvolgenti </w:t>
                      </w: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GRAMMATICA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In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classe 1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la grammatica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chiud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e il volume di lettura,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mentre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nel biennio successivo diventa un volume a sé,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con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 visuali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esercizi graduati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attività cooperative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un </w:t>
                      </w:r>
                      <w:r w:rsidRPr="00DB067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ricco eserciziario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5199696" w14:textId="77777777" w:rsidR="002A645E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  <w:r w:rsidRPr="00FF14C1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>MATEMATICA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FF14C1">
                        <w:rPr>
                          <w:rFonts w:cstheme="minorHAnsi"/>
                          <w:b/>
                          <w:bCs/>
                          <w:color w:val="1F497D" w:themeColor="text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In classe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1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 ogni numero viene assegnato uno spazio congruo di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presentazione e consolidamento dell’associazione stabile con la quantità</w:t>
                      </w:r>
                      <w:r w:rsidRPr="009C6694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inoltre si propongono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esercizi e giochi per favorire l’esplorazione grafico-aritmetica del numero e per un primo approccio a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problem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aritmetic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. Le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pagine laboratoriali </w:t>
                      </w:r>
                      <w:r w:rsidRPr="00FF14C1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>MATEPRATICA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 con agganci interdisciplinari (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STEAM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Coding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P</w:t>
                      </w:r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roblem</w:t>
                      </w:r>
                      <w:proofErr w:type="spellEnd"/>
                      <w:r w:rsidRPr="00B91456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solving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) e le pagine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Educazione finanziaria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rendono efficace il percorso di apprendimento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attendendosi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alle più recenti indicazioni del MIM. Grande rilevanza viene data all’acquisizione di una procedura ordinata per la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risoluzione dei problemi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e alla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logica</w:t>
                      </w:r>
                      <w:r w:rsidRPr="00C03BC5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in linea con la metodologia proposta dai quiz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INVALSI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. Gli </w:t>
                      </w:r>
                      <w:r w:rsidRPr="00FF14C1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eserciziari</w:t>
                      </w:r>
                      <w:r w:rsidRPr="00FF14C1"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propongono numerose attività per potenziare e consolidare il ragionamento e il calcolo matematico.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 I volumi si completano con un percorso di </w:t>
                      </w:r>
                      <w:r w:rsidRPr="00973D35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>Informatica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, per sviluppare il pensiero computazionale e la cittadinanza digitale. </w:t>
                      </w:r>
                    </w:p>
                    <w:p w14:paraId="1598B13D" w14:textId="47514D91" w:rsidR="00725EAF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LE DISCIPLINE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>Il percorso dalla 1</w:t>
                      </w:r>
                      <w:r w:rsidRPr="00DB652B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 xml:space="preserve"> alla 3</w:t>
                      </w:r>
                      <w:r w:rsidRPr="00DB652B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9C6694">
                        <w:rPr>
                          <w:rFonts w:ascii="Aleo" w:hAnsi="Aleo" w:cs="Aleo"/>
                          <w:color w:val="1F497D" w:themeColor="text2"/>
                          <w:sz w:val="20"/>
                          <w:szCs w:val="20"/>
                        </w:rPr>
                        <w:t xml:space="preserve"> è aggiornato secondo le N.I.N.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1A07B7" w14:textId="77777777" w:rsidR="002A645E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Gli argomenti di Storia in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1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e 2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FF14C1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sono introdotti da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152C8" w:rsidRPr="009152C8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Il tempo nelle </w:t>
                      </w:r>
                      <w:r w:rsidRPr="009152C8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grandi Storie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brani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tratti dai volumi in dotazione alla classe; in classe </w:t>
                      </w:r>
                      <w:r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3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si costruisce il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pensiero critico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con le pagine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03BC5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Penso con metodo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si promuovono </w:t>
                      </w:r>
                      <w:r w:rsidRPr="00A32D21">
                        <w:rPr>
                          <w:rFonts w:cstheme="minorHAnsi"/>
                          <w:sz w:val="20"/>
                          <w:szCs w:val="20"/>
                        </w:rPr>
                        <w:t>le discipline STEM/STEAM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Un percorso lineare pone le basi per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apprendere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un </w:t>
                      </w:r>
                      <w:r w:rsidRPr="005C3BE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metodo di studio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mentre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le pagine</w:t>
                      </w:r>
                      <w:r w:rsidR="009152C8">
                        <w:rPr>
                          <w:rFonts w:cstheme="minorHAnsi"/>
                          <w:sz w:val="20"/>
                          <w:szCs w:val="20"/>
                        </w:rPr>
                        <w:t xml:space="preserve"> de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152C8">
                        <w:rPr>
                          <w:rFonts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Il mio Atlante </w:t>
                      </w:r>
                      <w:r w:rsidRPr="009152C8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 xml:space="preserve">favoriscono un </w:t>
                      </w:r>
                      <w:r w:rsidRPr="009152C8"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approccio visivo e più accessibile </w:t>
                      </w:r>
                      <w:r w:rsidRPr="009152C8">
                        <w:rPr>
                          <w:rFonts w:cstheme="minorHAnsi"/>
                          <w:spacing w:val="-4"/>
                          <w:sz w:val="20"/>
                          <w:szCs w:val="20"/>
                        </w:rPr>
                        <w:t>ai contenuti disciplinari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EF2EE5C" w14:textId="0D232A4A" w:rsidR="00725EAF" w:rsidRDefault="00725EAF" w:rsidP="002A645E">
                      <w:pPr>
                        <w:spacing w:after="0" w:line="240" w:lineRule="auto"/>
                        <w:ind w:right="-29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LINGUAGGI ESPRESSIVI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•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L’allegato per il triennio sviluppa con gradualità le competenze nei </w:t>
                      </w:r>
                      <w:r w:rsidRPr="009C669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linguaggi espressivi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dedica attività mirate alla </w:t>
                      </w:r>
                      <w:r w:rsidRPr="00FF14C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scrittura creativa</w:t>
                      </w:r>
                      <w:r w:rsidRPr="0084139D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A1219" w14:textId="2692934C" w:rsidR="00725EAF" w:rsidRDefault="00725EAF" w:rsidP="008174F5">
                      <w:pPr>
                        <w:spacing w:line="240" w:lineRule="auto"/>
                        <w:ind w:right="-29"/>
                      </w:pP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ED</w:t>
                      </w:r>
                      <w:r w:rsidRPr="005C3BEA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UCAZIONE CIVICA e ALL’AFFETTIVITÀ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In tutti i volumi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sono presenti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ampie sezioni e pagine dedicate ai temi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ll’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Educazione civica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Pr="00C03BC5">
                        <w:rPr>
                          <w:rFonts w:cstheme="minorHAnsi"/>
                          <w:sz w:val="20"/>
                          <w:szCs w:val="20"/>
                        </w:rPr>
                        <w:t>Agenda 2030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) e 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all’affettività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>espandibil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tramite i </w:t>
                      </w:r>
                      <w:r w:rsidRPr="00C03BC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poster</w:t>
                      </w:r>
                      <w:r w:rsidRPr="005C3BEA">
                        <w:rPr>
                          <w:rFonts w:cstheme="minorHAnsi"/>
                          <w:sz w:val="20"/>
                          <w:szCs w:val="20"/>
                        </w:rPr>
                        <w:t xml:space="preserve"> per la classe</w:t>
                      </w:r>
                      <w:r w:rsidRPr="005C3BEA">
                        <w:rPr>
                          <w:rFonts w:cstheme="minorHAnsi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B91456">
                        <w:rPr>
                          <w:rFonts w:cstheme="minorHAnsi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Giornate per il futuro</w:t>
                      </w:r>
                      <w:r w:rsidRPr="00B91456">
                        <w:rPr>
                          <w:rFonts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779E" w:rsidRPr="005B2C34">
        <w:rPr>
          <w:rFonts w:ascii="Aleo" w:hAnsi="Aleo"/>
          <w:noProof/>
        </w:rPr>
        <w:drawing>
          <wp:anchor distT="0" distB="0" distL="114300" distR="114300" simplePos="0" relativeHeight="251665408" behindDoc="0" locked="0" layoutInCell="1" allowOverlap="1" wp14:anchorId="75AEE814" wp14:editId="0F85E670">
            <wp:simplePos x="0" y="0"/>
            <wp:positionH relativeFrom="margin">
              <wp:posOffset>4860843</wp:posOffset>
            </wp:positionH>
            <wp:positionV relativeFrom="paragraph">
              <wp:posOffset>-8420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C698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138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8779E" w14:paraId="652925FE" w14:textId="77777777" w:rsidTr="00F30D60">
        <w:trPr>
          <w:trHeight w:val="2512"/>
        </w:trPr>
        <w:tc>
          <w:tcPr>
            <w:tcW w:w="9432" w:type="dxa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78E2F249" w14:textId="77777777" w:rsidR="0038779E" w:rsidRPr="00EC5799" w:rsidRDefault="0038779E" w:rsidP="001A265B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1</w:t>
            </w:r>
          </w:p>
          <w:p w14:paraId="3575DE18" w14:textId="77777777" w:rsidR="0038779E" w:rsidRPr="000C4578" w:rsidRDefault="0038779E" w:rsidP="001A265B">
            <w:pPr>
              <w:pStyle w:val="Default"/>
              <w:ind w:right="5931"/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 A: 9788847251649</w:t>
            </w:r>
          </w:p>
          <w:p w14:paraId="05D61710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codice pack B: 9788847251656</w:t>
            </w:r>
          </w:p>
          <w:p w14:paraId="5D700ADF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HelveticaNeueLT Std Cn"/>
                <w:bCs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>• Quaderno dei primi giorni</w:t>
            </w:r>
            <w:r w:rsidRPr="000C4578">
              <w:rPr>
                <w:rFonts w:cs="Gotham Narrow Book"/>
                <w:spacing w:val="-4"/>
                <w:sz w:val="18"/>
                <w:szCs w:val="18"/>
              </w:rPr>
              <w:t xml:space="preserve">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24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</w:t>
            </w:r>
            <w:r w:rsidRPr="00A62D60">
              <w:rPr>
                <w:rFonts w:cs="HelveticaNeueLT Std Cn"/>
                <w:b/>
                <w:spacing w:val="-4"/>
                <w:sz w:val="18"/>
                <w:szCs w:val="18"/>
              </w:rPr>
              <w:t>Metodo A</w:t>
            </w:r>
            <w:r w:rsidRPr="000C4578">
              <w:rPr>
                <w:rFonts w:cs="HelveticaNeueLT Std Cn"/>
                <w:bCs/>
                <w:spacing w:val="-4"/>
                <w:sz w:val="18"/>
                <w:szCs w:val="18"/>
              </w:rPr>
              <w:t xml:space="preserve"> (stampato) </w:t>
            </w:r>
            <w:r w:rsidRPr="000C4578">
              <w:rPr>
                <w:rFonts w:cs="HelveticaNeueLT Std Cn"/>
                <w:bCs/>
                <w:i/>
                <w:iCs/>
                <w:spacing w:val="-4"/>
                <w:sz w:val="18"/>
                <w:szCs w:val="18"/>
              </w:rPr>
              <w:t>pp. 192/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 </w:t>
            </w:r>
            <w:r w:rsidRPr="00A62D60">
              <w:rPr>
                <w:rFonts w:cs="HelveticaNeueLT Std Cn"/>
                <w:b/>
                <w:spacing w:val="-4"/>
                <w:sz w:val="18"/>
                <w:szCs w:val="18"/>
              </w:rPr>
              <w:t>Metodo B</w:t>
            </w:r>
            <w:r w:rsidRPr="000C4578">
              <w:rPr>
                <w:rFonts w:cs="HelveticaNeueLT Std Cn"/>
                <w:bCs/>
                <w:spacing w:val="-4"/>
                <w:sz w:val="18"/>
                <w:szCs w:val="18"/>
              </w:rPr>
              <w:t xml:space="preserve"> (4 caratteri) </w:t>
            </w:r>
          </w:p>
          <w:p w14:paraId="63120F01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bCs/>
                <w:i/>
                <w:iCs/>
                <w:spacing w:val="-4"/>
                <w:sz w:val="18"/>
                <w:szCs w:val="18"/>
              </w:rPr>
              <w:t xml:space="preserve">pp. 192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Quaderno di scrittura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80 </w:t>
            </w:r>
          </w:p>
          <w:p w14:paraId="2E81075F" w14:textId="77777777" w:rsidR="00A62D60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Letture e Grammatica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120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Matematica con quaderno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200 </w:t>
            </w: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Discipline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88 </w:t>
            </w:r>
          </w:p>
          <w:p w14:paraId="233FE461" w14:textId="46D68389" w:rsidR="0038779E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Arte e immagine, Musica, Educazione civica 1-2-3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>pp. 56</w:t>
            </w:r>
          </w:p>
        </w:tc>
      </w:tr>
      <w:tr w:rsidR="0038779E" w14:paraId="4C480326" w14:textId="77777777" w:rsidTr="00F30D60">
        <w:trPr>
          <w:trHeight w:val="1619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0829C1C7" w14:textId="77777777" w:rsidR="0038779E" w:rsidRPr="000C4578" w:rsidRDefault="0038779E" w:rsidP="001A265B">
            <w:pPr>
              <w:pStyle w:val="Default"/>
              <w:ind w:right="5931"/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PACK classe 2</w:t>
            </w:r>
            <w:r w:rsidRPr="000C4578">
              <w:rPr>
                <w:rFonts w:asciiTheme="minorHAnsi" w:hAnsiTheme="minorHAnsi" w:cs="HelveticaNeueLT Std Cn"/>
                <w:color w:val="1F497D" w:themeColor="text2"/>
                <w:sz w:val="20"/>
                <w:szCs w:val="20"/>
              </w:rPr>
              <w:t xml:space="preserve"> </w:t>
            </w:r>
          </w:p>
          <w:p w14:paraId="44FB9D13" w14:textId="77777777" w:rsidR="0038779E" w:rsidRDefault="0038779E" w:rsidP="001A265B">
            <w:pPr>
              <w:pStyle w:val="Default"/>
              <w:ind w:right="5931"/>
              <w:rPr>
                <w:rFonts w:ascii="Myriad Pro Light" w:hAnsi="Myriad Pro Light"/>
                <w:b/>
                <w:bCs/>
                <w:color w:val="211D1E"/>
                <w:sz w:val="18"/>
                <w:szCs w:val="18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pack: 978-88-472-5166-3</w:t>
            </w:r>
          </w:p>
          <w:p w14:paraId="03C5BB12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>• Letture</w:t>
            </w:r>
            <w:r>
              <w:rPr>
                <w:rFonts w:cs="HelveticaNeueLT Std Cn"/>
                <w:sz w:val="18"/>
                <w:szCs w:val="18"/>
              </w:rPr>
              <w:t>, scrittura e riassunto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 w:rsidRPr="00F42518">
              <w:rPr>
                <w:rFonts w:cs="Gotham Narrow Book"/>
                <w:i/>
                <w:sz w:val="18"/>
                <w:szCs w:val="18"/>
              </w:rPr>
              <w:t>152</w:t>
            </w:r>
            <w:r>
              <w:rPr>
                <w:rFonts w:cs="Gotham Narrow Book"/>
                <w:i/>
                <w:sz w:val="18"/>
                <w:szCs w:val="18"/>
              </w:rPr>
              <w:t xml:space="preserve"> </w:t>
            </w:r>
          </w:p>
          <w:p w14:paraId="53A65ADC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>•</w:t>
            </w:r>
            <w:r>
              <w:rPr>
                <w:rFonts w:cs="HelveticaNeueLT Std Cn"/>
                <w:sz w:val="18"/>
                <w:szCs w:val="18"/>
              </w:rPr>
              <w:t xml:space="preserve"> Matematica con quaderno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sz w:val="18"/>
                <w:szCs w:val="18"/>
              </w:rPr>
              <w:t xml:space="preserve">176 </w:t>
            </w:r>
          </w:p>
          <w:p w14:paraId="2FF8820A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524014">
              <w:rPr>
                <w:rFonts w:cs="HelveticaNeueLT Std Cn"/>
                <w:sz w:val="18"/>
                <w:szCs w:val="18"/>
              </w:rPr>
              <w:t xml:space="preserve">• Discipline </w:t>
            </w:r>
            <w:r w:rsidRPr="00585F0D">
              <w:rPr>
                <w:rFonts w:cs="Gotham Narrow Book"/>
                <w:i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sz w:val="18"/>
                <w:szCs w:val="18"/>
              </w:rPr>
              <w:t xml:space="preserve">104 </w:t>
            </w:r>
            <w:r w:rsidRPr="00524014">
              <w:rPr>
                <w:rFonts w:cs="HelveticaNeueLT Std Cn"/>
                <w:sz w:val="18"/>
                <w:szCs w:val="18"/>
              </w:rPr>
              <w:t xml:space="preserve">• </w:t>
            </w:r>
            <w:r w:rsidRPr="00D6493A">
              <w:rPr>
                <w:rFonts w:cs="HelveticaNeueLT Std Cn"/>
                <w:spacing w:val="-4"/>
                <w:sz w:val="18"/>
                <w:szCs w:val="18"/>
              </w:rPr>
              <w:t xml:space="preserve">Grammatica con </w:t>
            </w:r>
          </w:p>
          <w:p w14:paraId="6A154013" w14:textId="6BA1847C" w:rsidR="0038779E" w:rsidRDefault="0038779E" w:rsidP="001A265B">
            <w:pPr>
              <w:widowControl w:val="0"/>
              <w:tabs>
                <w:tab w:val="left" w:pos="130"/>
              </w:tabs>
              <w:spacing w:line="219" w:lineRule="exac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D6493A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6493A">
              <w:rPr>
                <w:rFonts w:cs="Gotham Narrow Book"/>
                <w:i/>
                <w:spacing w:val="-4"/>
                <w:sz w:val="18"/>
                <w:szCs w:val="18"/>
              </w:rPr>
              <w:t>pp. 1</w:t>
            </w:r>
            <w:r>
              <w:rPr>
                <w:rFonts w:cs="Gotham Narrow Book"/>
                <w:i/>
                <w:spacing w:val="-4"/>
                <w:sz w:val="18"/>
                <w:szCs w:val="18"/>
              </w:rPr>
              <w:t>12</w:t>
            </w:r>
          </w:p>
        </w:tc>
      </w:tr>
      <w:tr w:rsidR="0038779E" w14:paraId="004CB23F" w14:textId="77777777" w:rsidTr="00F30D60">
        <w:trPr>
          <w:trHeight w:val="2117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0058E4D6" w14:textId="77777777" w:rsidR="0038779E" w:rsidRPr="00EC5799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 xml:space="preserve">PACK classe </w:t>
            </w:r>
            <w:r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3</w:t>
            </w:r>
          </w:p>
          <w:p w14:paraId="6D4FA055" w14:textId="77777777" w:rsidR="0038779E" w:rsidRPr="00C9042A" w:rsidRDefault="0038779E" w:rsidP="001A265B">
            <w:pPr>
              <w:pStyle w:val="Default"/>
              <w:ind w:right="5931"/>
              <w:rPr>
                <w:rFonts w:ascii="Aleo" w:hAnsi="Aleo"/>
                <w:color w:val="0065B3"/>
                <w:sz w:val="20"/>
                <w:szCs w:val="20"/>
              </w:rPr>
            </w:pPr>
            <w:r w:rsidRPr="000C4578">
              <w:rPr>
                <w:rFonts w:asciiTheme="minorHAnsi" w:hAnsiTheme="minorHAnsi" w:cs="HelveticaNeueLT Std Cn"/>
                <w:b/>
                <w:bCs/>
                <w:color w:val="1F497D" w:themeColor="text2"/>
                <w:sz w:val="20"/>
                <w:szCs w:val="20"/>
              </w:rPr>
              <w:t>codice pack 978-88-472-5167-0</w:t>
            </w:r>
          </w:p>
          <w:p w14:paraId="22C6DEBC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Letture, scrittura e riassunto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192 </w:t>
            </w:r>
          </w:p>
          <w:p w14:paraId="425B8BEB" w14:textId="77777777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Gotham Narrow Book"/>
                <w:i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Matematica con quaderno </w:t>
            </w:r>
            <w:r w:rsidRPr="000C4578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208 </w:t>
            </w:r>
            <w:r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</w:p>
          <w:p w14:paraId="4D1383FF" w14:textId="57678CF5" w:rsidR="0038779E" w:rsidRPr="00DE6912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0C4578">
              <w:rPr>
                <w:rFonts w:cs="HelveticaNeueLT Std Cn"/>
                <w:spacing w:val="-4"/>
                <w:sz w:val="18"/>
                <w:szCs w:val="18"/>
              </w:rPr>
              <w:t xml:space="preserve">• Storia con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>pp. 12</w:t>
            </w:r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>8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>• Geografia</w:t>
            </w:r>
          </w:p>
          <w:p w14:paraId="115D36F1" w14:textId="1CC77358" w:rsidR="001A265B" w:rsidRPr="00DE6912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spacing w:val="-4"/>
                <w:sz w:val="18"/>
                <w:szCs w:val="18"/>
              </w:rPr>
            </w:pP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con 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120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• Scienze e Tecnologia con 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pp. </w:t>
            </w:r>
            <w:proofErr w:type="gramStart"/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88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 xml:space="preserve"> </w:t>
            </w:r>
            <w:r w:rsidRPr="00DE6912">
              <w:rPr>
                <w:rFonts w:cs="HelveticaNeueLT Std Cn"/>
                <w:spacing w:val="-4"/>
                <w:sz w:val="18"/>
                <w:szCs w:val="18"/>
              </w:rPr>
              <w:t>•</w:t>
            </w:r>
            <w:proofErr w:type="gramEnd"/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 Grammatica con </w:t>
            </w:r>
          </w:p>
          <w:p w14:paraId="0C1442A0" w14:textId="5EAB3B41" w:rsidR="0038779E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eastAsia="Times New Roman" w:cstheme="minorHAnsi"/>
                <w:sz w:val="20"/>
                <w:szCs w:val="20"/>
              </w:rPr>
            </w:pPr>
            <w:r w:rsidRPr="00DE6912">
              <w:rPr>
                <w:rFonts w:cs="HelveticaNeueLT Std Cn"/>
                <w:spacing w:val="-4"/>
                <w:sz w:val="18"/>
                <w:szCs w:val="18"/>
              </w:rPr>
              <w:t xml:space="preserve">quaderno </w:t>
            </w:r>
            <w:r w:rsidRPr="00DE6912">
              <w:rPr>
                <w:rFonts w:cs="Gotham Narrow Book"/>
                <w:i/>
                <w:spacing w:val="-4"/>
                <w:sz w:val="18"/>
                <w:szCs w:val="18"/>
              </w:rPr>
              <w:t>pp. 1</w:t>
            </w:r>
            <w:r w:rsidR="00DE6912" w:rsidRPr="00DE6912">
              <w:rPr>
                <w:rFonts w:cs="Gotham Narrow Book"/>
                <w:i/>
                <w:spacing w:val="-4"/>
                <w:sz w:val="18"/>
                <w:szCs w:val="18"/>
              </w:rPr>
              <w:t>36</w:t>
            </w:r>
          </w:p>
        </w:tc>
      </w:tr>
      <w:tr w:rsidR="0038779E" w14:paraId="360BDBF1" w14:textId="77777777" w:rsidTr="001908CC">
        <w:trPr>
          <w:trHeight w:val="4530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229B3CAA" w14:textId="3B1B6FFD" w:rsidR="0038779E" w:rsidRPr="00EC5799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Med Cn"/>
                <w:b/>
                <w:color w:val="1F497D" w:themeColor="text2"/>
                <w:sz w:val="18"/>
                <w:szCs w:val="18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Per l’insegnante e la classe</w:t>
            </w:r>
            <w:r w:rsidRPr="00EC5799">
              <w:rPr>
                <w:rFonts w:ascii="Aleo" w:hAnsi="Aleo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</w:p>
          <w:p w14:paraId="38731329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Alfabetiere murale </w:t>
            </w:r>
          </w:p>
          <w:p w14:paraId="31B2D7B9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pacing w:val="-4"/>
                <w:sz w:val="18"/>
                <w:szCs w:val="18"/>
              </w:rPr>
              <w:t>Guide ai testi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: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Italiano, Storia e Geografia </w:t>
            </w:r>
          </w:p>
          <w:p w14:paraId="350AA727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>
              <w:rPr>
                <w:rFonts w:cstheme="minorHAnsi"/>
                <w:spacing w:val="-4"/>
                <w:sz w:val="18"/>
                <w:szCs w:val="18"/>
              </w:rPr>
              <w:t xml:space="preserve">1 e 2/3;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Matematica e Scienze </w:t>
            </w:r>
            <w:r>
              <w:rPr>
                <w:rFonts w:cstheme="minorHAnsi"/>
                <w:spacing w:val="-4"/>
                <w:sz w:val="18"/>
                <w:szCs w:val="18"/>
              </w:rPr>
              <w:t>1 e 2/3</w:t>
            </w:r>
          </w:p>
          <w:p w14:paraId="15AD50C7" w14:textId="77777777" w:rsidR="001908CC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z w:val="18"/>
                <w:szCs w:val="18"/>
              </w:rPr>
              <w:t>Guide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Valutare in primaria</w:t>
            </w:r>
            <w:r w:rsidR="001908C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908CC" w:rsidRPr="00DF0346">
              <w:rPr>
                <w:rFonts w:cstheme="minorHAnsi"/>
                <w:spacing w:val="-4"/>
                <w:sz w:val="18"/>
                <w:szCs w:val="18"/>
              </w:rPr>
              <w:t>•</w:t>
            </w:r>
            <w:r w:rsidR="001908CC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Fare scuola con le nuove Indicazioni </w:t>
            </w:r>
          </w:p>
          <w:p w14:paraId="74BB5FED" w14:textId="26368C33" w:rsidR="0038779E" w:rsidRPr="00DF0346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82ED9">
              <w:rPr>
                <w:rFonts w:cstheme="minorHAnsi"/>
                <w:i/>
                <w:iCs/>
                <w:spacing w:val="-4"/>
                <w:sz w:val="18"/>
                <w:szCs w:val="18"/>
              </w:rPr>
              <w:t>La storia di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pacing w:val="-4"/>
                <w:sz w:val="18"/>
                <w:szCs w:val="18"/>
              </w:rPr>
              <w:t>Colibrì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</w:p>
          <w:p w14:paraId="535C025B" w14:textId="6695F633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i/>
                <w:iCs/>
                <w:spacing w:val="-4"/>
                <w:sz w:val="18"/>
                <w:szCs w:val="18"/>
              </w:rPr>
            </w:pP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• </w:t>
            </w:r>
            <w:r w:rsidRPr="000C4578">
              <w:rPr>
                <w:rFonts w:cstheme="minorHAnsi"/>
                <w:b/>
                <w:bCs/>
                <w:spacing w:val="-4"/>
                <w:sz w:val="18"/>
                <w:szCs w:val="18"/>
              </w:rPr>
              <w:t>Poster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: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Accoglienza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I compleanni della classe</w:t>
            </w:r>
            <w:r>
              <w:rPr>
                <w:rFonts w:cstheme="minorHAnsi"/>
                <w:spacing w:val="-4"/>
                <w:sz w:val="18"/>
                <w:szCs w:val="18"/>
              </w:rPr>
              <w:t>,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Giornate per il futuro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Le regioni </w:t>
            </w:r>
          </w:p>
          <w:p w14:paraId="0BD32F42" w14:textId="77777777" w:rsidR="0038779E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italiane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, </w:t>
            </w:r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Linee del tempo</w:t>
            </w:r>
            <w:r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• Eserciziari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o </w:t>
            </w:r>
          </w:p>
          <w:p w14:paraId="3FC8B46B" w14:textId="77777777" w:rsidR="0038779E" w:rsidRPr="00DF0346" w:rsidRDefault="0038779E" w:rsidP="001A265B">
            <w:pPr>
              <w:autoSpaceDE w:val="0"/>
              <w:autoSpaceDN w:val="0"/>
              <w:adjustRightInd w:val="0"/>
              <w:spacing w:after="20" w:line="241" w:lineRule="atLeast"/>
              <w:ind w:right="5931"/>
              <w:rPr>
                <w:rFonts w:cstheme="minorHAnsi"/>
                <w:spacing w:val="-4"/>
                <w:sz w:val="18"/>
                <w:szCs w:val="18"/>
              </w:rPr>
            </w:pPr>
            <w:proofErr w:type="spellStart"/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>Mategame</w:t>
            </w:r>
            <w:proofErr w:type="spellEnd"/>
            <w:r w:rsidRPr="00324AC6">
              <w:rPr>
                <w:rFonts w:cstheme="minorHAnsi"/>
                <w:i/>
                <w:iCs/>
                <w:spacing w:val="-4"/>
                <w:sz w:val="18"/>
                <w:szCs w:val="18"/>
              </w:rPr>
              <w:t xml:space="preserve"> 3</w:t>
            </w:r>
            <w:r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DF0346">
              <w:rPr>
                <w:rFonts w:cstheme="minorHAnsi"/>
                <w:spacing w:val="-4"/>
                <w:sz w:val="18"/>
                <w:szCs w:val="18"/>
              </w:rPr>
              <w:t>con soluzioni</w:t>
            </w:r>
          </w:p>
          <w:p w14:paraId="3992DB98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 w:rsidRPr="00D11B06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Biblioteca di classe</w:t>
            </w:r>
          </w:p>
          <w:p w14:paraId="087F78B5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Le Grandi Storie: Iliade, Odissea, Eneide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32C2FA24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Il tesoro dell’Unità + poster </w:t>
            </w:r>
            <w:r w:rsidR="00A44FDA">
              <w:rPr>
                <w:rFonts w:cstheme="minorHAnsi"/>
                <w:i/>
                <w:iCs/>
                <w:position w:val="4"/>
                <w:sz w:val="18"/>
                <w:szCs w:val="18"/>
              </w:rPr>
              <w:t>i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nno d’Italia </w:t>
            </w:r>
          </w:p>
          <w:p w14:paraId="762641A6" w14:textId="77777777" w:rsidR="006B24C1" w:rsidRDefault="0038779E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>Il ribelle, racconti della Resistenza</w:t>
            </w:r>
            <w:r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</w:t>
            </w:r>
          </w:p>
          <w:p w14:paraId="3480C078" w14:textId="77777777" w:rsidR="001908CC" w:rsidRDefault="0038779E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Cuore </w:t>
            </w:r>
          </w:p>
          <w:p w14:paraId="00D70C9C" w14:textId="550B7B29" w:rsidR="001908CC" w:rsidRDefault="0038779E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Le Civiltà dei fiumi e dei mari</w:t>
            </w:r>
          </w:p>
          <w:p w14:paraId="15F6BF0C" w14:textId="4C8AB88E" w:rsidR="0038779E" w:rsidRPr="0038779E" w:rsidRDefault="001908CC" w:rsidP="001908CC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6F43F2">
              <w:rPr>
                <w:rFonts w:cstheme="minorHAnsi"/>
                <w:position w:val="4"/>
                <w:sz w:val="18"/>
                <w:szCs w:val="18"/>
              </w:rPr>
              <w:t>•</w:t>
            </w:r>
            <w:r w:rsidRPr="00D11B06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 La Preistoria</w:t>
            </w:r>
          </w:p>
        </w:tc>
      </w:tr>
      <w:tr w:rsidR="00F30D60" w14:paraId="62BA909C" w14:textId="77777777" w:rsidTr="001908CC">
        <w:trPr>
          <w:trHeight w:val="3121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7C637FA" w14:textId="39D154EB" w:rsidR="00F30D60" w:rsidRPr="001B6B5D" w:rsidRDefault="00F30D60" w:rsidP="001A265B">
            <w:pPr>
              <w:autoSpaceDE w:val="0"/>
              <w:autoSpaceDN w:val="0"/>
              <w:adjustRightInd w:val="0"/>
              <w:ind w:right="5931"/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</w:pPr>
            <w:r w:rsidRPr="000C4578">
              <w:rPr>
                <w:rFonts w:cs="HelveticaNeueLT Std Cn"/>
                <w:b/>
                <w:bCs/>
                <w:color w:val="1F497D" w:themeColor="text2"/>
                <w:sz w:val="20"/>
                <w:szCs w:val="20"/>
              </w:rPr>
              <w:t>In versione digitale</w:t>
            </w:r>
            <w:r w:rsidRPr="001B6B5D">
              <w:rPr>
                <w:rFonts w:ascii="Aleo" w:hAnsi="Aleo"/>
                <w:b/>
                <w:bCs/>
                <w:iCs/>
                <w:color w:val="1F497D" w:themeColor="text2"/>
                <w:position w:val="4"/>
              </w:rPr>
              <w:t xml:space="preserve"> </w:t>
            </w:r>
          </w:p>
          <w:p w14:paraId="2A5E26DF" w14:textId="57ED5120" w:rsidR="00F30D60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79060F10" w14:textId="07013E6D" w:rsidR="00F30D60" w:rsidRPr="006F43F2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</w:t>
            </w:r>
            <w:proofErr w:type="spellStart"/>
            <w:r>
              <w:rPr>
                <w:rFonts w:cs="HelveticaNeueLT Std Cn"/>
                <w:position w:val="4"/>
                <w:sz w:val="18"/>
                <w:szCs w:val="18"/>
              </w:rPr>
              <w:t>audiobook</w:t>
            </w:r>
            <w:proofErr w:type="spellEnd"/>
            <w:r w:rsidR="008E0D40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787CDD65" w14:textId="02C0F732" w:rsidR="00F30D60" w:rsidRDefault="00F30D60" w:rsidP="001A265B">
            <w:pPr>
              <w:autoSpaceDE w:val="0"/>
              <w:autoSpaceDN w:val="0"/>
              <w:adjustRightInd w:val="0"/>
              <w:spacing w:line="241" w:lineRule="atLeast"/>
              <w:ind w:right="5931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</w:t>
            </w:r>
          </w:p>
          <w:p w14:paraId="5132DAAE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A6471BE" wp14:editId="0C572F75">
                  <wp:simplePos x="0" y="0"/>
                  <wp:positionH relativeFrom="margin">
                    <wp:posOffset>465455</wp:posOffset>
                  </wp:positionH>
                  <wp:positionV relativeFrom="paragraph">
                    <wp:posOffset>67945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203C34B7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E3ADAD0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FE40153" w14:textId="77777777" w:rsidR="00F30D60" w:rsidRDefault="00F30D60" w:rsidP="001A265B">
            <w:pPr>
              <w:widowControl w:val="0"/>
              <w:tabs>
                <w:tab w:val="left" w:pos="130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26FC3348" w14:textId="77777777" w:rsidR="00F30D60" w:rsidRDefault="00F30D60" w:rsidP="001A265B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</w:t>
            </w:r>
            <w:proofErr w:type="gramStart"/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semplificati 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per</w:t>
            </w:r>
            <w:proofErr w:type="gramEnd"/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</w:t>
            </w:r>
            <w:r>
              <w:rPr>
                <w:rFonts w:cs="HelveticaNeueLT Std Cn"/>
                <w:position w:val="4"/>
                <w:sz w:val="18"/>
                <w:szCs w:val="18"/>
              </w:rPr>
              <w:t>il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triennio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3448247A" w14:textId="77777777" w:rsidR="00F30D60" w:rsidRPr="00A62D60" w:rsidRDefault="00F30D60" w:rsidP="001A265B">
            <w:pPr>
              <w:ind w:right="5931"/>
              <w:rPr>
                <w:rFonts w:cs="HelveticaNeueLT Std Cn"/>
                <w:position w:val="4"/>
                <w:sz w:val="6"/>
                <w:szCs w:val="6"/>
              </w:rPr>
            </w:pPr>
          </w:p>
          <w:p w14:paraId="080C80EC" w14:textId="3500AA60" w:rsidR="00281163" w:rsidRPr="001908CC" w:rsidRDefault="00F30D60" w:rsidP="008D65B5">
            <w:pPr>
              <w:ind w:right="5931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3F8F959A" wp14:editId="026B08F2">
                  <wp:extent cx="1108075" cy="262890"/>
                  <wp:effectExtent l="0" t="0" r="0" b="3810"/>
                  <wp:docPr id="27019705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 </w:t>
            </w:r>
          </w:p>
        </w:tc>
      </w:tr>
    </w:tbl>
    <w:p w14:paraId="41D1600D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58185C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083669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4B06FEB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44E068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870A08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89E0AB3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FDA3763" w14:textId="19C1B594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4C2F96A" w14:textId="2DBE589F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3E90095" w14:textId="61A44D05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4F1C7C7" w14:textId="26EF3E02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898B381" w14:textId="4CAF39AD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3B9488A1" w14:textId="560E7C6C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D37DBD9" w14:textId="46C27E8F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D4A212E" w14:textId="1FF196AF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3197B30" w14:textId="35F5F389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0C652367" w14:textId="7DFE0CF1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5CCAB31" w14:textId="6EE4FA41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A9918F2" w14:textId="3580DA2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52476D7" w14:textId="2676A548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9A6EAA7" w14:textId="13CF004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002F815" w14:textId="5F5D9432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BCAA18A" w14:textId="483DBFF0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CB57B4E" w14:textId="61DD701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1C67088" w14:textId="6575010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7D09F6E" w14:textId="2C1CE4BD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D3EACFD" w14:textId="0BE1D92F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98EA2F0" w14:textId="062C8CD9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C99E17C" w14:textId="21A72EF0" w:rsidR="0038779E" w:rsidRDefault="002A645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iCs/>
          <w:noProof/>
          <w:spacing w:val="-4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78296B4B" wp14:editId="0B9785CF">
            <wp:simplePos x="0" y="0"/>
            <wp:positionH relativeFrom="column">
              <wp:posOffset>1489075</wp:posOffset>
            </wp:positionH>
            <wp:positionV relativeFrom="paragraph">
              <wp:posOffset>168910</wp:posOffset>
            </wp:positionV>
            <wp:extent cx="1191711" cy="1740427"/>
            <wp:effectExtent l="0" t="0" r="8890" b="0"/>
            <wp:wrapNone/>
            <wp:docPr id="2" name="Immagine 2" descr="Immagine che contiene testo, etichet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etichetta, design&#10;&#10;Il contenuto generato dall'IA potrebbe non essere corret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7" t="18186" r="21870" b="20602"/>
                    <a:stretch/>
                  </pic:blipFill>
                  <pic:spPr bwMode="auto">
                    <a:xfrm>
                      <a:off x="0" y="0"/>
                      <a:ext cx="1191711" cy="1740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8CC45" w14:textId="78BDBA76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ADF6F1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sectPr w:rsidR="0038779E" w:rsidSect="002A645E">
      <w:pgSz w:w="11906" w:h="16838"/>
      <w:pgMar w:top="284" w:right="720" w:bottom="142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F504" w14:textId="77777777" w:rsidR="00C33648" w:rsidRDefault="00C33648" w:rsidP="001310D8">
      <w:pPr>
        <w:spacing w:after="0" w:line="240" w:lineRule="auto"/>
      </w:pPr>
      <w:r>
        <w:separator/>
      </w:r>
    </w:p>
  </w:endnote>
  <w:endnote w:type="continuationSeparator" w:id="0">
    <w:p w14:paraId="6BBF6CF7" w14:textId="77777777" w:rsidR="00C33648" w:rsidRDefault="00C33648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75A3" w14:textId="77777777" w:rsidR="00C33648" w:rsidRDefault="00C33648" w:rsidP="001310D8">
      <w:pPr>
        <w:spacing w:after="0" w:line="240" w:lineRule="auto"/>
      </w:pPr>
      <w:r>
        <w:separator/>
      </w:r>
    </w:p>
  </w:footnote>
  <w:footnote w:type="continuationSeparator" w:id="0">
    <w:p w14:paraId="08CD7ADA" w14:textId="77777777" w:rsidR="00C33648" w:rsidRDefault="00C33648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cs="Times New Roman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</w:lvl>
    <w:lvl w:ilvl="2" w:tplc="9EC8CF80">
      <w:start w:val="1"/>
      <w:numFmt w:val="bullet"/>
      <w:lvlText w:val="•"/>
      <w:lvlJc w:val="left"/>
      <w:pPr>
        <w:ind w:left="826" w:hanging="130"/>
      </w:pPr>
    </w:lvl>
    <w:lvl w:ilvl="3" w:tplc="077ECFE6">
      <w:start w:val="1"/>
      <w:numFmt w:val="bullet"/>
      <w:lvlText w:val="•"/>
      <w:lvlJc w:val="left"/>
      <w:pPr>
        <w:ind w:left="1179" w:hanging="130"/>
      </w:pPr>
    </w:lvl>
    <w:lvl w:ilvl="4" w:tplc="6872452A">
      <w:start w:val="1"/>
      <w:numFmt w:val="bullet"/>
      <w:lvlText w:val="•"/>
      <w:lvlJc w:val="left"/>
      <w:pPr>
        <w:ind w:left="1532" w:hanging="130"/>
      </w:pPr>
    </w:lvl>
    <w:lvl w:ilvl="5" w:tplc="C01A58DE">
      <w:start w:val="1"/>
      <w:numFmt w:val="bullet"/>
      <w:lvlText w:val="•"/>
      <w:lvlJc w:val="left"/>
      <w:pPr>
        <w:ind w:left="1885" w:hanging="130"/>
      </w:pPr>
    </w:lvl>
    <w:lvl w:ilvl="6" w:tplc="96825EB4">
      <w:start w:val="1"/>
      <w:numFmt w:val="bullet"/>
      <w:lvlText w:val="•"/>
      <w:lvlJc w:val="left"/>
      <w:pPr>
        <w:ind w:left="2238" w:hanging="130"/>
      </w:pPr>
    </w:lvl>
    <w:lvl w:ilvl="7" w:tplc="9236A922">
      <w:start w:val="1"/>
      <w:numFmt w:val="bullet"/>
      <w:lvlText w:val="•"/>
      <w:lvlJc w:val="left"/>
      <w:pPr>
        <w:ind w:left="2591" w:hanging="130"/>
      </w:pPr>
    </w:lvl>
    <w:lvl w:ilvl="8" w:tplc="111A8E46">
      <w:start w:val="1"/>
      <w:numFmt w:val="bullet"/>
      <w:lvlText w:val="•"/>
      <w:lvlJc w:val="left"/>
      <w:pPr>
        <w:ind w:left="2944" w:hanging="130"/>
      </w:p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88811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0602D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1311"/>
    <w:rsid w:val="00082ED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578"/>
    <w:rsid w:val="000C4643"/>
    <w:rsid w:val="000C49E1"/>
    <w:rsid w:val="000C759F"/>
    <w:rsid w:val="000D096D"/>
    <w:rsid w:val="000D4AA2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44DB6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08CC"/>
    <w:rsid w:val="00194B95"/>
    <w:rsid w:val="0019551B"/>
    <w:rsid w:val="00196150"/>
    <w:rsid w:val="00196ABC"/>
    <w:rsid w:val="001A16FB"/>
    <w:rsid w:val="001A25FD"/>
    <w:rsid w:val="001A265B"/>
    <w:rsid w:val="001B536C"/>
    <w:rsid w:val="001B61EA"/>
    <w:rsid w:val="001B6C22"/>
    <w:rsid w:val="001B768D"/>
    <w:rsid w:val="001C0A01"/>
    <w:rsid w:val="001C2E4D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555C"/>
    <w:rsid w:val="00207C98"/>
    <w:rsid w:val="0021124B"/>
    <w:rsid w:val="00213218"/>
    <w:rsid w:val="00216141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2571"/>
    <w:rsid w:val="0024645B"/>
    <w:rsid w:val="00252DCD"/>
    <w:rsid w:val="0025348A"/>
    <w:rsid w:val="0025653D"/>
    <w:rsid w:val="00256E60"/>
    <w:rsid w:val="00261ED9"/>
    <w:rsid w:val="00263038"/>
    <w:rsid w:val="002634F8"/>
    <w:rsid w:val="0027150F"/>
    <w:rsid w:val="00273C59"/>
    <w:rsid w:val="00281163"/>
    <w:rsid w:val="00282704"/>
    <w:rsid w:val="00284117"/>
    <w:rsid w:val="0028524D"/>
    <w:rsid w:val="002870EB"/>
    <w:rsid w:val="00292A25"/>
    <w:rsid w:val="002A5053"/>
    <w:rsid w:val="002A645E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4AC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5880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8779E"/>
    <w:rsid w:val="00397E08"/>
    <w:rsid w:val="003A005D"/>
    <w:rsid w:val="003A05F3"/>
    <w:rsid w:val="003A2FA9"/>
    <w:rsid w:val="003A5833"/>
    <w:rsid w:val="003A64C2"/>
    <w:rsid w:val="003A65AD"/>
    <w:rsid w:val="003B1912"/>
    <w:rsid w:val="003B219F"/>
    <w:rsid w:val="003B5C43"/>
    <w:rsid w:val="003B7ACB"/>
    <w:rsid w:val="003C0341"/>
    <w:rsid w:val="003C6244"/>
    <w:rsid w:val="003C6E9C"/>
    <w:rsid w:val="003C7A3A"/>
    <w:rsid w:val="003D1174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0579"/>
    <w:rsid w:val="00445925"/>
    <w:rsid w:val="004464DF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2F8D"/>
    <w:rsid w:val="004B37A1"/>
    <w:rsid w:val="004B6C37"/>
    <w:rsid w:val="004C3CEE"/>
    <w:rsid w:val="004C52AF"/>
    <w:rsid w:val="004D2BCE"/>
    <w:rsid w:val="004E34B4"/>
    <w:rsid w:val="004F05B8"/>
    <w:rsid w:val="004F0B31"/>
    <w:rsid w:val="004F13B4"/>
    <w:rsid w:val="004F2792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61D35"/>
    <w:rsid w:val="0056281E"/>
    <w:rsid w:val="00565318"/>
    <w:rsid w:val="00573AAC"/>
    <w:rsid w:val="005760F6"/>
    <w:rsid w:val="00577131"/>
    <w:rsid w:val="0058150E"/>
    <w:rsid w:val="0058190B"/>
    <w:rsid w:val="00582310"/>
    <w:rsid w:val="005864F0"/>
    <w:rsid w:val="005971D0"/>
    <w:rsid w:val="005A0B6D"/>
    <w:rsid w:val="005A3410"/>
    <w:rsid w:val="005B203E"/>
    <w:rsid w:val="005B3F2B"/>
    <w:rsid w:val="005B4BE3"/>
    <w:rsid w:val="005B5F70"/>
    <w:rsid w:val="005C1EF5"/>
    <w:rsid w:val="005C229C"/>
    <w:rsid w:val="005C3BEA"/>
    <w:rsid w:val="005C4990"/>
    <w:rsid w:val="005C69F1"/>
    <w:rsid w:val="005D121A"/>
    <w:rsid w:val="005D678E"/>
    <w:rsid w:val="005E0C63"/>
    <w:rsid w:val="005F2D4E"/>
    <w:rsid w:val="005F430A"/>
    <w:rsid w:val="006022B2"/>
    <w:rsid w:val="00602CC2"/>
    <w:rsid w:val="00602D9A"/>
    <w:rsid w:val="00607A07"/>
    <w:rsid w:val="00607C40"/>
    <w:rsid w:val="006153C0"/>
    <w:rsid w:val="00615C07"/>
    <w:rsid w:val="00616B7A"/>
    <w:rsid w:val="00621BEA"/>
    <w:rsid w:val="00623670"/>
    <w:rsid w:val="00634832"/>
    <w:rsid w:val="00642528"/>
    <w:rsid w:val="006447EC"/>
    <w:rsid w:val="00646D3A"/>
    <w:rsid w:val="00652213"/>
    <w:rsid w:val="006549D2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24C1"/>
    <w:rsid w:val="006B52E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0591B"/>
    <w:rsid w:val="00710306"/>
    <w:rsid w:val="007153C1"/>
    <w:rsid w:val="00715A1A"/>
    <w:rsid w:val="00725EAF"/>
    <w:rsid w:val="0072637B"/>
    <w:rsid w:val="00726D02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88F"/>
    <w:rsid w:val="00765AB3"/>
    <w:rsid w:val="007667B3"/>
    <w:rsid w:val="00766C72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12A3"/>
    <w:rsid w:val="007E497F"/>
    <w:rsid w:val="007E5869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174F5"/>
    <w:rsid w:val="008201EE"/>
    <w:rsid w:val="00823872"/>
    <w:rsid w:val="0082446A"/>
    <w:rsid w:val="00826DA4"/>
    <w:rsid w:val="008348AE"/>
    <w:rsid w:val="00834C23"/>
    <w:rsid w:val="00840C8E"/>
    <w:rsid w:val="0084139D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AFC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5815"/>
    <w:rsid w:val="008C6A06"/>
    <w:rsid w:val="008C7FCB"/>
    <w:rsid w:val="008D023C"/>
    <w:rsid w:val="008D302A"/>
    <w:rsid w:val="008D51BC"/>
    <w:rsid w:val="008E0D40"/>
    <w:rsid w:val="008E3050"/>
    <w:rsid w:val="008F2F6C"/>
    <w:rsid w:val="008F3080"/>
    <w:rsid w:val="008F45EC"/>
    <w:rsid w:val="008F4F68"/>
    <w:rsid w:val="008F6478"/>
    <w:rsid w:val="008F7FC6"/>
    <w:rsid w:val="00901E8D"/>
    <w:rsid w:val="009026D9"/>
    <w:rsid w:val="00903EE6"/>
    <w:rsid w:val="00907A51"/>
    <w:rsid w:val="009122B3"/>
    <w:rsid w:val="00913130"/>
    <w:rsid w:val="009152C8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73D35"/>
    <w:rsid w:val="00976A96"/>
    <w:rsid w:val="00977EA9"/>
    <w:rsid w:val="00990B69"/>
    <w:rsid w:val="00991BD6"/>
    <w:rsid w:val="00994F6E"/>
    <w:rsid w:val="00994FE6"/>
    <w:rsid w:val="00995C03"/>
    <w:rsid w:val="009A11D1"/>
    <w:rsid w:val="009A1427"/>
    <w:rsid w:val="009A49C8"/>
    <w:rsid w:val="009A59BF"/>
    <w:rsid w:val="009B4BD6"/>
    <w:rsid w:val="009C04C1"/>
    <w:rsid w:val="009C0941"/>
    <w:rsid w:val="009C1E4C"/>
    <w:rsid w:val="009C6694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1EBD"/>
    <w:rsid w:val="00A32D21"/>
    <w:rsid w:val="00A333F0"/>
    <w:rsid w:val="00A35505"/>
    <w:rsid w:val="00A35F4B"/>
    <w:rsid w:val="00A361BA"/>
    <w:rsid w:val="00A42651"/>
    <w:rsid w:val="00A44FDA"/>
    <w:rsid w:val="00A4720C"/>
    <w:rsid w:val="00A479F0"/>
    <w:rsid w:val="00A50552"/>
    <w:rsid w:val="00A50AD4"/>
    <w:rsid w:val="00A50E9C"/>
    <w:rsid w:val="00A5264D"/>
    <w:rsid w:val="00A5530D"/>
    <w:rsid w:val="00A62610"/>
    <w:rsid w:val="00A62D60"/>
    <w:rsid w:val="00A63C6F"/>
    <w:rsid w:val="00A64E2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6A5D"/>
    <w:rsid w:val="00AC131F"/>
    <w:rsid w:val="00AC50C5"/>
    <w:rsid w:val="00AC5237"/>
    <w:rsid w:val="00AC5C69"/>
    <w:rsid w:val="00AC5D5C"/>
    <w:rsid w:val="00AC63F8"/>
    <w:rsid w:val="00AC74D2"/>
    <w:rsid w:val="00AD0B50"/>
    <w:rsid w:val="00AD19EA"/>
    <w:rsid w:val="00AD39C3"/>
    <w:rsid w:val="00AD6ACE"/>
    <w:rsid w:val="00AE1A11"/>
    <w:rsid w:val="00AE5C71"/>
    <w:rsid w:val="00AE6CCB"/>
    <w:rsid w:val="00AF261E"/>
    <w:rsid w:val="00AF2EB2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6060C"/>
    <w:rsid w:val="00B6523E"/>
    <w:rsid w:val="00B657A6"/>
    <w:rsid w:val="00B6590C"/>
    <w:rsid w:val="00B65A25"/>
    <w:rsid w:val="00B6728A"/>
    <w:rsid w:val="00B76126"/>
    <w:rsid w:val="00B82658"/>
    <w:rsid w:val="00B844D1"/>
    <w:rsid w:val="00B85817"/>
    <w:rsid w:val="00B91456"/>
    <w:rsid w:val="00B92DE0"/>
    <w:rsid w:val="00B9313E"/>
    <w:rsid w:val="00BA17B1"/>
    <w:rsid w:val="00BB34CA"/>
    <w:rsid w:val="00BB7E9E"/>
    <w:rsid w:val="00BC1CA5"/>
    <w:rsid w:val="00BD1E3D"/>
    <w:rsid w:val="00BE0E28"/>
    <w:rsid w:val="00BE2B78"/>
    <w:rsid w:val="00BF184B"/>
    <w:rsid w:val="00BF1B84"/>
    <w:rsid w:val="00BF4A08"/>
    <w:rsid w:val="00C03BC5"/>
    <w:rsid w:val="00C072A9"/>
    <w:rsid w:val="00C106A4"/>
    <w:rsid w:val="00C1098D"/>
    <w:rsid w:val="00C14648"/>
    <w:rsid w:val="00C1547B"/>
    <w:rsid w:val="00C16F45"/>
    <w:rsid w:val="00C229D3"/>
    <w:rsid w:val="00C23799"/>
    <w:rsid w:val="00C24600"/>
    <w:rsid w:val="00C33648"/>
    <w:rsid w:val="00C355CD"/>
    <w:rsid w:val="00C501FA"/>
    <w:rsid w:val="00C51696"/>
    <w:rsid w:val="00C5417C"/>
    <w:rsid w:val="00C60E4B"/>
    <w:rsid w:val="00C7384A"/>
    <w:rsid w:val="00C7426B"/>
    <w:rsid w:val="00C77D6C"/>
    <w:rsid w:val="00C77E49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62E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15F77"/>
    <w:rsid w:val="00D214F5"/>
    <w:rsid w:val="00D300B4"/>
    <w:rsid w:val="00D33DDC"/>
    <w:rsid w:val="00D342F0"/>
    <w:rsid w:val="00D3561C"/>
    <w:rsid w:val="00D35A32"/>
    <w:rsid w:val="00D478E2"/>
    <w:rsid w:val="00D5004F"/>
    <w:rsid w:val="00D51A9C"/>
    <w:rsid w:val="00D53640"/>
    <w:rsid w:val="00D5663C"/>
    <w:rsid w:val="00D57153"/>
    <w:rsid w:val="00D61B64"/>
    <w:rsid w:val="00D61DEA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400C"/>
    <w:rsid w:val="00DB4F7E"/>
    <w:rsid w:val="00DB5176"/>
    <w:rsid w:val="00DB59E8"/>
    <w:rsid w:val="00DB6437"/>
    <w:rsid w:val="00DB652B"/>
    <w:rsid w:val="00DB798F"/>
    <w:rsid w:val="00DC53F9"/>
    <w:rsid w:val="00DC6BB4"/>
    <w:rsid w:val="00DD2B15"/>
    <w:rsid w:val="00DE3D24"/>
    <w:rsid w:val="00DE6912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28F0"/>
    <w:rsid w:val="00ED344C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0D60"/>
    <w:rsid w:val="00F31298"/>
    <w:rsid w:val="00F33402"/>
    <w:rsid w:val="00F33EA7"/>
    <w:rsid w:val="00F4088E"/>
    <w:rsid w:val="00F4127A"/>
    <w:rsid w:val="00F42518"/>
    <w:rsid w:val="00F4454F"/>
    <w:rsid w:val="00F4524E"/>
    <w:rsid w:val="00F45F91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76476"/>
    <w:rsid w:val="00F846C7"/>
    <w:rsid w:val="00F87144"/>
    <w:rsid w:val="00F873AA"/>
    <w:rsid w:val="00F91298"/>
    <w:rsid w:val="00F960F1"/>
    <w:rsid w:val="00FA4C56"/>
    <w:rsid w:val="00FA5DF5"/>
    <w:rsid w:val="00FA7477"/>
    <w:rsid w:val="00FA7539"/>
    <w:rsid w:val="00FB2608"/>
    <w:rsid w:val="00FB7E26"/>
    <w:rsid w:val="00FC3BDE"/>
    <w:rsid w:val="00FD78AC"/>
    <w:rsid w:val="00FE057A"/>
    <w:rsid w:val="00FE08D4"/>
    <w:rsid w:val="00FE35D7"/>
    <w:rsid w:val="00FE43A7"/>
    <w:rsid w:val="00FE49A3"/>
    <w:rsid w:val="00FE597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87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Utente</cp:lastModifiedBy>
  <cp:revision>3</cp:revision>
  <cp:lastPrinted>2026-02-09T17:20:00Z</cp:lastPrinted>
  <dcterms:created xsi:type="dcterms:W3CDTF">2026-03-03T14:44:00Z</dcterms:created>
  <dcterms:modified xsi:type="dcterms:W3CDTF">2026-03-03T14:54:00Z</dcterms:modified>
</cp:coreProperties>
</file>